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1126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FFBC5B1"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D4E83">
              <w:rPr>
                <w:noProof/>
                <w:webHidden/>
              </w:rPr>
              <w:t>2</w:t>
            </w:r>
            <w:r>
              <w:rPr>
                <w:noProof/>
                <w:webHidden/>
              </w:rPr>
              <w:fldChar w:fldCharType="end"/>
            </w:r>
          </w:hyperlink>
        </w:p>
        <w:p w14:paraId="47CC41D1" w14:textId="0A0E9C31" w:rsidR="00F46719" w:rsidRDefault="0011126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D4E83">
              <w:rPr>
                <w:noProof/>
                <w:webHidden/>
              </w:rPr>
              <w:t>2</w:t>
            </w:r>
            <w:r w:rsidR="00F46719">
              <w:rPr>
                <w:noProof/>
                <w:webHidden/>
              </w:rPr>
              <w:fldChar w:fldCharType="end"/>
            </w:r>
          </w:hyperlink>
        </w:p>
        <w:p w14:paraId="0205BF1A" w14:textId="7DD6CE43" w:rsidR="00F46719" w:rsidRDefault="0011126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D4E83">
              <w:rPr>
                <w:noProof/>
                <w:webHidden/>
              </w:rPr>
              <w:t>2</w:t>
            </w:r>
            <w:r w:rsidR="00F46719">
              <w:rPr>
                <w:noProof/>
                <w:webHidden/>
              </w:rPr>
              <w:fldChar w:fldCharType="end"/>
            </w:r>
          </w:hyperlink>
        </w:p>
        <w:p w14:paraId="3181098F" w14:textId="74AB7B60" w:rsidR="00F46719" w:rsidRDefault="0011126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D4E83">
              <w:rPr>
                <w:noProof/>
                <w:webHidden/>
              </w:rPr>
              <w:t>2</w:t>
            </w:r>
            <w:r w:rsidR="00F46719">
              <w:rPr>
                <w:noProof/>
                <w:webHidden/>
              </w:rPr>
              <w:fldChar w:fldCharType="end"/>
            </w:r>
          </w:hyperlink>
        </w:p>
        <w:p w14:paraId="3E5886DF" w14:textId="7EFEF162" w:rsidR="00F46719" w:rsidRDefault="0011126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D4E83">
              <w:rPr>
                <w:noProof/>
                <w:webHidden/>
              </w:rPr>
              <w:t>4</w:t>
            </w:r>
            <w:r w:rsidR="00F46719">
              <w:rPr>
                <w:noProof/>
                <w:webHidden/>
              </w:rPr>
              <w:fldChar w:fldCharType="end"/>
            </w:r>
          </w:hyperlink>
        </w:p>
        <w:p w14:paraId="653AF446" w14:textId="4F0168ED" w:rsidR="00F46719" w:rsidRDefault="0011126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D4E83">
              <w:rPr>
                <w:noProof/>
                <w:webHidden/>
              </w:rPr>
              <w:t>5</w:t>
            </w:r>
            <w:r w:rsidR="00F46719">
              <w:rPr>
                <w:noProof/>
                <w:webHidden/>
              </w:rPr>
              <w:fldChar w:fldCharType="end"/>
            </w:r>
          </w:hyperlink>
        </w:p>
        <w:p w14:paraId="21BA046A" w14:textId="528A6455" w:rsidR="00F46719" w:rsidRDefault="0011126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D4E83">
              <w:rPr>
                <w:noProof/>
                <w:webHidden/>
              </w:rPr>
              <w:t>6</w:t>
            </w:r>
            <w:r w:rsidR="00F46719">
              <w:rPr>
                <w:noProof/>
                <w:webHidden/>
              </w:rPr>
              <w:fldChar w:fldCharType="end"/>
            </w:r>
          </w:hyperlink>
        </w:p>
        <w:p w14:paraId="784807F5" w14:textId="5A2B18DD" w:rsidR="00F46719" w:rsidRDefault="0011126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D4E83">
              <w:rPr>
                <w:noProof/>
                <w:webHidden/>
              </w:rPr>
              <w:t>7</w:t>
            </w:r>
            <w:r w:rsidR="00F46719">
              <w:rPr>
                <w:noProof/>
                <w:webHidden/>
              </w:rPr>
              <w:fldChar w:fldCharType="end"/>
            </w:r>
          </w:hyperlink>
        </w:p>
        <w:p w14:paraId="7E663DB5" w14:textId="528728C5" w:rsidR="00F46719" w:rsidRDefault="0011126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D4E83">
              <w:rPr>
                <w:noProof/>
                <w:webHidden/>
              </w:rPr>
              <w:t>8</w:t>
            </w:r>
            <w:r w:rsidR="00F46719">
              <w:rPr>
                <w:noProof/>
                <w:webHidden/>
              </w:rPr>
              <w:fldChar w:fldCharType="end"/>
            </w:r>
          </w:hyperlink>
        </w:p>
        <w:p w14:paraId="335A44C3" w14:textId="3191A353" w:rsidR="00F46719" w:rsidRDefault="0011126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D4E83">
              <w:rPr>
                <w:noProof/>
                <w:webHidden/>
              </w:rPr>
              <w:t>8</w:t>
            </w:r>
            <w:r w:rsidR="00F46719">
              <w:rPr>
                <w:noProof/>
                <w:webHidden/>
              </w:rPr>
              <w:fldChar w:fldCharType="end"/>
            </w:r>
          </w:hyperlink>
        </w:p>
        <w:p w14:paraId="290CB7FF" w14:textId="3E92A85B" w:rsidR="00F46719" w:rsidRDefault="0011126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D4E83">
              <w:rPr>
                <w:noProof/>
                <w:webHidden/>
              </w:rPr>
              <w:t>9</w:t>
            </w:r>
            <w:r w:rsidR="00F46719">
              <w:rPr>
                <w:noProof/>
                <w:webHidden/>
              </w:rPr>
              <w:fldChar w:fldCharType="end"/>
            </w:r>
          </w:hyperlink>
        </w:p>
        <w:p w14:paraId="67FB6C3B" w14:textId="20C62457" w:rsidR="00F46719" w:rsidRDefault="0011126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D4E83">
              <w:rPr>
                <w:noProof/>
                <w:webHidden/>
              </w:rPr>
              <w:t>9</w:t>
            </w:r>
            <w:r w:rsidR="00F46719">
              <w:rPr>
                <w:noProof/>
                <w:webHidden/>
              </w:rPr>
              <w:fldChar w:fldCharType="end"/>
            </w:r>
          </w:hyperlink>
        </w:p>
        <w:p w14:paraId="3373EEEC" w14:textId="2AC548F1" w:rsidR="00F46719" w:rsidRDefault="0011126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D4E83">
              <w:rPr>
                <w:noProof/>
                <w:webHidden/>
              </w:rPr>
              <w:t>9</w:t>
            </w:r>
            <w:r w:rsidR="00F46719">
              <w:rPr>
                <w:noProof/>
                <w:webHidden/>
              </w:rPr>
              <w:fldChar w:fldCharType="end"/>
            </w:r>
          </w:hyperlink>
        </w:p>
        <w:p w14:paraId="01A1A543" w14:textId="31CB65F4" w:rsidR="00F46719" w:rsidRDefault="0011126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D4E83">
              <w:rPr>
                <w:noProof/>
                <w:webHidden/>
              </w:rPr>
              <w:t>10</w:t>
            </w:r>
            <w:r w:rsidR="00F46719">
              <w:rPr>
                <w:noProof/>
                <w:webHidden/>
              </w:rPr>
              <w:fldChar w:fldCharType="end"/>
            </w:r>
          </w:hyperlink>
        </w:p>
        <w:p w14:paraId="314DA06E" w14:textId="6B9137B4" w:rsidR="00F46719" w:rsidRDefault="0011126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D4E83">
              <w:rPr>
                <w:noProof/>
                <w:webHidden/>
              </w:rPr>
              <w:t>10</w:t>
            </w:r>
            <w:r w:rsidR="00F46719">
              <w:rPr>
                <w:noProof/>
                <w:webHidden/>
              </w:rPr>
              <w:fldChar w:fldCharType="end"/>
            </w:r>
          </w:hyperlink>
        </w:p>
        <w:p w14:paraId="0A10726F" w14:textId="18641DD1" w:rsidR="00F46719" w:rsidRDefault="0011126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D4E83">
              <w:rPr>
                <w:noProof/>
                <w:webHidden/>
              </w:rPr>
              <w:t>10</w:t>
            </w:r>
            <w:r w:rsidR="00F46719">
              <w:rPr>
                <w:noProof/>
                <w:webHidden/>
              </w:rPr>
              <w:fldChar w:fldCharType="end"/>
            </w:r>
          </w:hyperlink>
        </w:p>
        <w:p w14:paraId="3402BC77" w14:textId="387998F5" w:rsidR="00F46719" w:rsidRDefault="0011126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D4E83">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1B52DDC" w14:textId="77777777" w:rsidR="00A744E3" w:rsidRPr="00031475" w:rsidRDefault="00A744E3" w:rsidP="00A744E3">
      <w:pPr>
        <w:spacing w:after="0" w:line="240" w:lineRule="auto"/>
        <w:jc w:val="both"/>
        <w:rPr>
          <w:rFonts w:cs="Calibri"/>
          <w:szCs w:val="20"/>
        </w:rPr>
      </w:pPr>
      <w:r w:rsidRPr="00031475">
        <w:rPr>
          <w:rFonts w:cs="Calibri"/>
          <w:szCs w:val="20"/>
        </w:rPr>
        <w:t>EL INSTITUTO ES UN ORGANISMO DE CARÁCTER CONSULTIVO Y SUS RECOMENDACIONES, OPINIONES, DICTAMENES, ESTUDIOS, OBSERVACIONES, ASESORIAS O DEMAS TAREAS ENCOMENDADAS SERÁN PUBLICAS, AUTONOMAS Y DE CARÁCTER RECOMENDATIVO PARA EL MUNICIPIO Y/O EL AYUNTAMIENTO.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8B6718F" w14:textId="77777777" w:rsidR="00A744E3" w:rsidRPr="00E74967" w:rsidRDefault="00A744E3" w:rsidP="00A744E3">
      <w:pPr>
        <w:tabs>
          <w:tab w:val="left" w:leader="underscore" w:pos="9639"/>
        </w:tabs>
        <w:spacing w:after="0" w:line="240" w:lineRule="auto"/>
        <w:jc w:val="both"/>
        <w:rPr>
          <w:rFonts w:cs="Calibri"/>
        </w:rPr>
      </w:pPr>
      <w:r w:rsidRPr="00031475">
        <w:rPr>
          <w:rFonts w:cs="Calibri"/>
          <w:szCs w:val="20"/>
        </w:rPr>
        <w:t>LOS RECURSOS FINANCIEROS CON LOS QUE CUENTA ESTE INSTITUTO SON POCOS, LO QUE HA IMPEDIDO EL CRECIMIENTO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10B1FBAC"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Fecha de creación del ente.</w:t>
      </w:r>
    </w:p>
    <w:p w14:paraId="16F6AF5B" w14:textId="77777777" w:rsidR="00A744E3" w:rsidRPr="00A744E3" w:rsidRDefault="00A744E3" w:rsidP="00A744E3">
      <w:pPr>
        <w:pStyle w:val="Prrafodelista"/>
        <w:tabs>
          <w:tab w:val="left" w:leader="underscore" w:pos="9639"/>
        </w:tabs>
        <w:spacing w:after="0" w:line="240" w:lineRule="auto"/>
        <w:jc w:val="both"/>
        <w:rPr>
          <w:rFonts w:cs="Calibri"/>
        </w:rPr>
      </w:pPr>
    </w:p>
    <w:p w14:paraId="58F69B2D" w14:textId="77777777" w:rsidR="00A744E3" w:rsidRDefault="00A744E3" w:rsidP="00A744E3">
      <w:pPr>
        <w:tabs>
          <w:tab w:val="left" w:leader="underscore" w:pos="9639"/>
        </w:tabs>
        <w:spacing w:after="0" w:line="240" w:lineRule="auto"/>
        <w:jc w:val="both"/>
        <w:rPr>
          <w:rFonts w:cs="Calibri"/>
          <w:szCs w:val="20"/>
        </w:rPr>
      </w:pPr>
      <w:r w:rsidRPr="00031475">
        <w:rPr>
          <w:rFonts w:cs="Calibri"/>
          <w:szCs w:val="20"/>
        </w:rPr>
        <w:t>09 DE ABRIL DE 2010 PUBLICADO EN EL PERIODICO OFICIAL NUM. 57 TOMO CXLVIII AÑO XCVII</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B4DBA58" w:rsidR="007D1E76" w:rsidRPr="00A744E3" w:rsidRDefault="007D1E76" w:rsidP="00A744E3">
      <w:pPr>
        <w:pStyle w:val="Prrafodelista"/>
        <w:numPr>
          <w:ilvl w:val="0"/>
          <w:numId w:val="2"/>
        </w:numPr>
        <w:tabs>
          <w:tab w:val="left" w:leader="underscore" w:pos="9639"/>
        </w:tabs>
        <w:spacing w:after="0" w:line="240" w:lineRule="auto"/>
        <w:jc w:val="both"/>
        <w:rPr>
          <w:rFonts w:cs="Calibri"/>
        </w:rPr>
      </w:pPr>
      <w:r w:rsidRPr="00A744E3">
        <w:rPr>
          <w:rFonts w:cs="Calibri"/>
        </w:rPr>
        <w:t>Principales cambios en su estructura (interna históricamente).</w:t>
      </w:r>
    </w:p>
    <w:p w14:paraId="338DA05C" w14:textId="77777777" w:rsidR="00A744E3" w:rsidRPr="00A744E3" w:rsidRDefault="00A744E3" w:rsidP="00A744E3">
      <w:pPr>
        <w:pStyle w:val="Prrafodelista"/>
        <w:tabs>
          <w:tab w:val="left" w:leader="underscore" w:pos="9639"/>
        </w:tabs>
        <w:spacing w:after="0" w:line="240" w:lineRule="auto"/>
        <w:jc w:val="both"/>
        <w:rPr>
          <w:rFonts w:cs="Calibri"/>
        </w:rPr>
      </w:pPr>
    </w:p>
    <w:p w14:paraId="67EB87D0" w14:textId="77777777" w:rsidR="00A744E3" w:rsidRPr="00E74967" w:rsidRDefault="00A744E3" w:rsidP="00A744E3">
      <w:pPr>
        <w:tabs>
          <w:tab w:val="left" w:leader="underscore" w:pos="9639"/>
        </w:tabs>
        <w:spacing w:after="0" w:line="240" w:lineRule="auto"/>
        <w:jc w:val="both"/>
        <w:rPr>
          <w:rFonts w:cs="Calibri"/>
        </w:rPr>
      </w:pPr>
      <w:r>
        <w:rPr>
          <w:rFonts w:cs="Calibri"/>
        </w:rPr>
        <w:t>EL 27 DE NOVIEMBRE DE 2020 FUE PUBLICADO EN EL PERIODICO OFICIAL NUM. 238 TOMO CLVIII AÑO CVII, EL REGLAMENTO DEL INSTITUTO MUNICIPAL DE PLANEACIÓN, INNOVACIÓN Y SUPERVISIÓN DEL PLAN 2040 DE SAN MIGUEL DE ALLENDE, GUANAJUATO; EN SU ARTÍCULO SEGUNDO TRANSITORIO SE ABROGA EL REGLAMENTO DEL INSTITUTO MUNICIPAL DE PLANEACIÓN DEL MUNICIPIO DE SAN MIGUEL DE ALLENDE, GUANAJUATO, DEL 09 DE ABRIL 2010, SIN AFECTAR LA VIDA LEGAL DEL INSTITUTO.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6114944" w14:textId="77777777" w:rsidR="00A744E3" w:rsidRDefault="00A744E3" w:rsidP="00A744E3">
      <w:pPr>
        <w:spacing w:after="0" w:line="240" w:lineRule="auto"/>
        <w:jc w:val="both"/>
        <w:rPr>
          <w:rFonts w:cs="Calibri"/>
          <w:szCs w:val="20"/>
        </w:rPr>
      </w:pPr>
    </w:p>
    <w:p w14:paraId="2176B931" w14:textId="2838CCB0" w:rsidR="00A744E3" w:rsidRPr="006315C7" w:rsidRDefault="00A744E3" w:rsidP="00A744E3">
      <w:pPr>
        <w:spacing w:after="0" w:line="240" w:lineRule="auto"/>
        <w:jc w:val="both"/>
        <w:rPr>
          <w:rFonts w:cs="Calibri"/>
          <w:szCs w:val="20"/>
        </w:rPr>
      </w:pPr>
      <w:r w:rsidRPr="006315C7">
        <w:rPr>
          <w:rFonts w:cs="Calibri"/>
          <w:szCs w:val="20"/>
        </w:rPr>
        <w:t>PROPORCIONAR SERVICIOS DE ASESORIA, CUANDO ASI LE SEA REQUERIDO POR ENTIDADES PÚBLICAS ESTATALES Y FEDERALES O PRIVADAS EN AREAS DE SU COMPETENCIA DE ACUERDO A LA NORMATIVIDAD VIGENTE APLICABLE EN MATERIA DE PLANEACION URBANA.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25D90B" w14:textId="77777777" w:rsidR="00A744E3" w:rsidRDefault="00A744E3" w:rsidP="00A744E3">
      <w:pPr>
        <w:tabs>
          <w:tab w:val="left" w:leader="underscore" w:pos="9639"/>
        </w:tabs>
        <w:spacing w:after="0" w:line="240" w:lineRule="auto"/>
        <w:jc w:val="both"/>
        <w:rPr>
          <w:rFonts w:cs="Calibri"/>
          <w:szCs w:val="20"/>
        </w:rPr>
      </w:pPr>
    </w:p>
    <w:p w14:paraId="762873A7" w14:textId="1AAA23A3" w:rsidR="00A744E3" w:rsidRDefault="00A744E3" w:rsidP="00A744E3">
      <w:pPr>
        <w:tabs>
          <w:tab w:val="left" w:leader="underscore" w:pos="9639"/>
        </w:tabs>
        <w:spacing w:after="0" w:line="240" w:lineRule="auto"/>
        <w:jc w:val="both"/>
        <w:rPr>
          <w:rFonts w:cs="Calibri"/>
          <w:szCs w:val="20"/>
        </w:rPr>
      </w:pPr>
      <w:r w:rsidRPr="006315C7">
        <w:rPr>
          <w:rFonts w:cs="Calibri"/>
          <w:szCs w:val="20"/>
        </w:rPr>
        <w:t>EL INSTITUTO TIENE COMO OBJETIVO PRIMORDIAL INSTRUMENTAR ACCIONES DE INTERES PUBLICO DE APOYO Y ASESORIA TECNICA AL MUNICIPIO Y/O AL AYUNTAMIENTO EN EL EJERCICIO DE SUS ATRIBUCIONES, EN MATERIA DE DESARROLLO URBANO, ECOLOGIA Y MEDIO AMBIENTE, OBRAS Y SERVICIOS PUBLICOS, EDUCACION, CULTURA, RECREACION Y DEPORTE, DESARROLLO RURAL Y ECONOMICO, SEGURIDAD PUBLICA Y TRANSITO, SALUD PUBLICA Y ASISTENCIA SOCIAL</w:t>
      </w:r>
      <w:r>
        <w:rPr>
          <w:rFonts w:cs="Calibri"/>
          <w:szCs w:val="20"/>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10DFEE7" w14:textId="77777777" w:rsidR="00A744E3" w:rsidRDefault="00A744E3" w:rsidP="00CB41C4">
      <w:pPr>
        <w:tabs>
          <w:tab w:val="left" w:leader="underscore" w:pos="9639"/>
        </w:tabs>
        <w:spacing w:after="0" w:line="240" w:lineRule="auto"/>
        <w:jc w:val="both"/>
        <w:rPr>
          <w:rFonts w:cs="Calibri"/>
        </w:rPr>
      </w:pPr>
    </w:p>
    <w:p w14:paraId="04F7186A" w14:textId="2FCA5AE6" w:rsidR="007D1E76" w:rsidRPr="00E74967" w:rsidRDefault="00A744E3" w:rsidP="00CB41C4">
      <w:pPr>
        <w:tabs>
          <w:tab w:val="left" w:leader="underscore" w:pos="9639"/>
        </w:tabs>
        <w:spacing w:after="0" w:line="240" w:lineRule="auto"/>
        <w:jc w:val="both"/>
        <w:rPr>
          <w:rFonts w:cs="Calibri"/>
        </w:rPr>
      </w:pPr>
      <w:r>
        <w:rPr>
          <w:rFonts w:cs="Calibri"/>
        </w:rPr>
        <w:t>ENERO A DICIEMBRE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D17AF7" w14:textId="77777777" w:rsidR="00A744E3" w:rsidRDefault="00A744E3" w:rsidP="00A744E3">
      <w:pPr>
        <w:tabs>
          <w:tab w:val="left" w:leader="underscore" w:pos="9639"/>
        </w:tabs>
        <w:spacing w:after="0" w:line="240" w:lineRule="auto"/>
        <w:jc w:val="both"/>
        <w:rPr>
          <w:rFonts w:cs="Calibri"/>
          <w:b/>
          <w:szCs w:val="20"/>
        </w:rPr>
      </w:pPr>
    </w:p>
    <w:p w14:paraId="2B30F6BD" w14:textId="7D6D3538" w:rsidR="00A744E3" w:rsidRDefault="00A744E3" w:rsidP="00A744E3">
      <w:pPr>
        <w:tabs>
          <w:tab w:val="left" w:leader="underscore" w:pos="9639"/>
        </w:tabs>
        <w:spacing w:after="0" w:line="240" w:lineRule="auto"/>
        <w:jc w:val="both"/>
        <w:rPr>
          <w:rFonts w:cs="Calibri"/>
          <w:b/>
          <w:szCs w:val="20"/>
        </w:rPr>
      </w:pPr>
      <w:r w:rsidRPr="008E273E">
        <w:rPr>
          <w:rFonts w:cs="Calibri"/>
          <w:b/>
          <w:szCs w:val="20"/>
        </w:rPr>
        <w:t>ORGANISMO DESCENTRALIZADO</w:t>
      </w:r>
      <w:r w:rsidRPr="008E273E">
        <w:rPr>
          <w:rFonts w:cs="Calibri"/>
          <w:szCs w:val="20"/>
        </w:rPr>
        <w:t xml:space="preserve">, </w:t>
      </w:r>
      <w:r w:rsidRPr="008E273E">
        <w:rPr>
          <w:rFonts w:cs="Calibri"/>
          <w:b/>
          <w:szCs w:val="20"/>
        </w:rPr>
        <w:t>IN</w:t>
      </w:r>
      <w:r>
        <w:rPr>
          <w:rFonts w:cs="Calibri"/>
          <w:b/>
          <w:szCs w:val="20"/>
        </w:rPr>
        <w:t>STITUTO MUNICIPAL DE PLANEACIÓN DEL MUNICIPIO DE SAN MIGUEL DE ALLENDE, GTO.</w:t>
      </w:r>
      <w:r w:rsidR="002755ED">
        <w:rPr>
          <w:rFonts w:cs="Calibri"/>
          <w:b/>
          <w:szCs w:val="20"/>
        </w:rPr>
        <w:t>,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8C8704E" w14:textId="77777777" w:rsidR="002755ED" w:rsidRDefault="002755ED" w:rsidP="002755ED">
      <w:pPr>
        <w:autoSpaceDE w:val="0"/>
        <w:autoSpaceDN w:val="0"/>
        <w:adjustRightInd w:val="0"/>
        <w:spacing w:after="0" w:line="240" w:lineRule="auto"/>
        <w:rPr>
          <w:rFonts w:asciiTheme="minorHAnsi" w:hAnsiTheme="minorHAnsi" w:cstheme="minorHAnsi"/>
          <w:color w:val="000000"/>
          <w:lang w:eastAsia="es-MX"/>
        </w:rPr>
      </w:pPr>
    </w:p>
    <w:p w14:paraId="0A7B3516" w14:textId="78323281"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RETENCIONES MENSUALES DE ISR POR SUELDOS Y SALARIOS.</w:t>
      </w:r>
    </w:p>
    <w:p w14:paraId="0A439114" w14:textId="0C214F74"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DECLARACIÓN INFORMATIVA ANUAL DE PAGOS Y RETENCIONES DE SERVICIOS PROFESIONALES. PERSONAS MORALES. IMPUESTO SOBRE LA RENTA.</w:t>
      </w:r>
    </w:p>
    <w:p w14:paraId="644BCEBA" w14:textId="6548291B" w:rsidR="002755ED" w:rsidRPr="002755ED" w:rsidRDefault="002755ED" w:rsidP="002755ED">
      <w:pPr>
        <w:autoSpaceDE w:val="0"/>
        <w:autoSpaceDN w:val="0"/>
        <w:adjustRightInd w:val="0"/>
        <w:spacing w:after="0" w:line="240" w:lineRule="auto"/>
        <w:rPr>
          <w:rFonts w:asciiTheme="minorHAnsi" w:hAnsiTheme="minorHAnsi" w:cstheme="minorHAnsi"/>
          <w:sz w:val="36"/>
          <w:szCs w:val="36"/>
          <w:lang w:eastAsia="es-MX"/>
        </w:rPr>
      </w:pPr>
      <w:r w:rsidRPr="002755ED">
        <w:rPr>
          <w:rFonts w:asciiTheme="minorHAnsi" w:hAnsiTheme="minorHAnsi" w:cstheme="minorHAnsi"/>
          <w:color w:val="000000"/>
          <w:lang w:eastAsia="es-MX"/>
        </w:rPr>
        <w:t>ENTERO DE RETENCIÓN DE ISR POR SERVICIOS PROFESIONALES. MENSUAL.</w:t>
      </w:r>
    </w:p>
    <w:p w14:paraId="7E6777B9" w14:textId="17DD48F9" w:rsidR="007D1E76" w:rsidRPr="002755ED" w:rsidRDefault="002755ED" w:rsidP="002755ED">
      <w:pPr>
        <w:autoSpaceDE w:val="0"/>
        <w:autoSpaceDN w:val="0"/>
        <w:adjustRightInd w:val="0"/>
        <w:spacing w:after="0" w:line="240" w:lineRule="auto"/>
        <w:rPr>
          <w:rFonts w:asciiTheme="minorHAnsi" w:hAnsiTheme="minorHAnsi" w:cstheme="minorHAnsi"/>
          <w:sz w:val="32"/>
          <w:szCs w:val="32"/>
        </w:rPr>
      </w:pPr>
      <w:r w:rsidRPr="002755ED">
        <w:rPr>
          <w:rFonts w:asciiTheme="minorHAnsi" w:hAnsiTheme="minorHAnsi" w:cstheme="minorHAnsi"/>
          <w:color w:val="000000"/>
          <w:lang w:eastAsia="es-MX"/>
        </w:rPr>
        <w:t>ENTERO DE RETENCIONES MENSUALES DE ISR POR INGRESOS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2CD14D" w14:textId="101F17FE" w:rsidR="00CB41C4" w:rsidRDefault="00CB41C4" w:rsidP="00CB41C4">
      <w:pPr>
        <w:tabs>
          <w:tab w:val="left" w:leader="underscore" w:pos="9639"/>
        </w:tabs>
        <w:spacing w:after="0" w:line="240" w:lineRule="auto"/>
        <w:jc w:val="both"/>
        <w:rPr>
          <w:rFonts w:cs="Calibri"/>
        </w:rPr>
      </w:pPr>
    </w:p>
    <w:p w14:paraId="13E82C3D" w14:textId="37952181" w:rsidR="00CB41C4" w:rsidRDefault="002755ED" w:rsidP="002755ED">
      <w:pPr>
        <w:tabs>
          <w:tab w:val="left" w:leader="underscore" w:pos="9639"/>
        </w:tabs>
        <w:spacing w:after="0" w:line="240" w:lineRule="auto"/>
        <w:jc w:val="center"/>
        <w:rPr>
          <w:rFonts w:cs="Calibri"/>
        </w:rPr>
      </w:pPr>
      <w:r>
        <w:rPr>
          <w:rFonts w:cs="Calibri"/>
          <w:noProof/>
        </w:rPr>
        <w:drawing>
          <wp:inline distT="0" distB="0" distL="0" distR="0" wp14:anchorId="6F331AEA" wp14:editId="2899DF3C">
            <wp:extent cx="4600575" cy="4251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4613567" cy="4263169"/>
                    </a:xfrm>
                    <a:prstGeom prst="rect">
                      <a:avLst/>
                    </a:prstGeom>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EC6F4CA" w14:textId="77777777" w:rsidR="002755ED" w:rsidRDefault="002755ED" w:rsidP="00CB41C4">
      <w:pPr>
        <w:tabs>
          <w:tab w:val="left" w:leader="underscore" w:pos="9639"/>
        </w:tabs>
        <w:spacing w:after="0" w:line="240" w:lineRule="auto"/>
        <w:jc w:val="both"/>
        <w:rPr>
          <w:rFonts w:cs="Calibri"/>
        </w:rPr>
      </w:pPr>
    </w:p>
    <w:p w14:paraId="4241EF36" w14:textId="15A8FB8C" w:rsidR="007D1E76" w:rsidRDefault="002755ED" w:rsidP="00CB41C4">
      <w:pPr>
        <w:tabs>
          <w:tab w:val="left" w:leader="underscore" w:pos="9639"/>
        </w:tabs>
        <w:spacing w:after="0" w:line="240" w:lineRule="auto"/>
        <w:jc w:val="both"/>
        <w:rPr>
          <w:rFonts w:cs="Calibri"/>
        </w:rPr>
      </w:pPr>
      <w:r>
        <w:rPr>
          <w:rFonts w:cs="Calibri"/>
        </w:rPr>
        <w:t>NADA QUE MANIFESTAR</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F8E1E3D" w14:textId="77777777" w:rsidR="000F27C4" w:rsidRDefault="000F27C4" w:rsidP="000F27C4">
      <w:pPr>
        <w:tabs>
          <w:tab w:val="left" w:leader="underscore" w:pos="9639"/>
        </w:tabs>
        <w:spacing w:after="0" w:line="240" w:lineRule="auto"/>
        <w:jc w:val="both"/>
        <w:rPr>
          <w:rFonts w:cs="Calibri"/>
          <w:szCs w:val="20"/>
        </w:rPr>
      </w:pPr>
    </w:p>
    <w:p w14:paraId="2F6E8574" w14:textId="2B6367B4" w:rsidR="000F27C4" w:rsidRPr="00E74967" w:rsidRDefault="000F27C4" w:rsidP="000F27C4">
      <w:pPr>
        <w:tabs>
          <w:tab w:val="left" w:leader="underscore" w:pos="9639"/>
        </w:tabs>
        <w:spacing w:after="0" w:line="240" w:lineRule="auto"/>
        <w:jc w:val="both"/>
        <w:rPr>
          <w:rFonts w:cs="Calibri"/>
        </w:rPr>
      </w:pPr>
      <w:r w:rsidRPr="008E273E">
        <w:rPr>
          <w:rFonts w:cs="Calibri"/>
          <w:szCs w:val="20"/>
        </w:rPr>
        <w:t>PARA LA PREPARACION DE LOS ESTADOS FINANCIEROS SE HA OBSERVADO LA NORMATIVIDAD EMITIDA POR EL CONA</w:t>
      </w:r>
      <w:r>
        <w:rPr>
          <w:rFonts w:cs="Calibri"/>
          <w:szCs w:val="20"/>
        </w:rPr>
        <w:t>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417C24" w14:textId="77777777" w:rsidR="000F27C4" w:rsidRDefault="000F27C4" w:rsidP="00CB41C4">
      <w:pPr>
        <w:tabs>
          <w:tab w:val="left" w:leader="underscore" w:pos="9639"/>
        </w:tabs>
        <w:spacing w:after="0" w:line="240" w:lineRule="auto"/>
        <w:jc w:val="both"/>
        <w:rPr>
          <w:rFonts w:cs="Calibri"/>
        </w:rPr>
      </w:pPr>
    </w:p>
    <w:p w14:paraId="1F9EE54B" w14:textId="76A118CE" w:rsidR="007D1E76" w:rsidRPr="00E74967" w:rsidRDefault="000F27C4"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C211BA4" w14:textId="2F6AA539" w:rsidR="000F27C4" w:rsidRDefault="007D1E76" w:rsidP="000F27C4">
      <w:pPr>
        <w:pStyle w:val="Prrafodelista"/>
        <w:numPr>
          <w:ilvl w:val="0"/>
          <w:numId w:val="2"/>
        </w:numPr>
        <w:tabs>
          <w:tab w:val="left" w:leader="underscore" w:pos="9639"/>
        </w:tabs>
        <w:spacing w:after="0" w:line="240" w:lineRule="auto"/>
        <w:jc w:val="both"/>
        <w:rPr>
          <w:rFonts w:cs="Calibri"/>
        </w:rPr>
      </w:pPr>
      <w:r w:rsidRPr="000F27C4">
        <w:rPr>
          <w:rFonts w:cs="Calibri"/>
        </w:rPr>
        <w:t>Postulados básicos.</w:t>
      </w:r>
    </w:p>
    <w:p w14:paraId="29514A4F" w14:textId="77777777" w:rsidR="000F27C4" w:rsidRPr="000F27C4" w:rsidRDefault="000F27C4" w:rsidP="000F27C4">
      <w:pPr>
        <w:pStyle w:val="Prrafodelista"/>
        <w:tabs>
          <w:tab w:val="left" w:leader="underscore" w:pos="9639"/>
        </w:tabs>
        <w:spacing w:after="0" w:line="240" w:lineRule="auto"/>
        <w:jc w:val="both"/>
        <w:rPr>
          <w:rFonts w:cs="Calibri"/>
        </w:rPr>
      </w:pPr>
    </w:p>
    <w:p w14:paraId="1EE6B79D" w14:textId="77777777" w:rsidR="000F27C4" w:rsidRPr="008E273E" w:rsidRDefault="000F27C4" w:rsidP="000F27C4">
      <w:pPr>
        <w:ind w:left="1418"/>
        <w:jc w:val="both"/>
        <w:rPr>
          <w:rFonts w:cs="Calibri"/>
          <w:szCs w:val="20"/>
        </w:rPr>
      </w:pPr>
      <w:r w:rsidRPr="008E273E">
        <w:rPr>
          <w:rFonts w:cs="Calibri"/>
          <w:szCs w:val="20"/>
        </w:rPr>
        <w:t>1. SUSTANCIA ECONÓMICA</w:t>
      </w:r>
    </w:p>
    <w:p w14:paraId="141ECCF7" w14:textId="77777777" w:rsidR="000F27C4" w:rsidRPr="008E273E" w:rsidRDefault="000F27C4" w:rsidP="000F27C4">
      <w:pPr>
        <w:ind w:left="1418"/>
        <w:jc w:val="both"/>
        <w:rPr>
          <w:rFonts w:cs="Calibri"/>
          <w:szCs w:val="20"/>
        </w:rPr>
      </w:pPr>
      <w:r w:rsidRPr="008E273E">
        <w:rPr>
          <w:rFonts w:cs="Calibri"/>
          <w:szCs w:val="20"/>
        </w:rPr>
        <w:t>2. ENTES PÚBLICOS</w:t>
      </w:r>
    </w:p>
    <w:p w14:paraId="7CA9EBC8" w14:textId="77777777" w:rsidR="000F27C4" w:rsidRPr="008E273E" w:rsidRDefault="000F27C4" w:rsidP="000F27C4">
      <w:pPr>
        <w:ind w:left="1418"/>
        <w:jc w:val="both"/>
        <w:rPr>
          <w:rFonts w:cs="Calibri"/>
          <w:szCs w:val="20"/>
        </w:rPr>
      </w:pPr>
      <w:r w:rsidRPr="008E273E">
        <w:rPr>
          <w:rFonts w:cs="Calibri"/>
          <w:szCs w:val="20"/>
        </w:rPr>
        <w:t>3. EXISTENCIA PERMANENTE</w:t>
      </w:r>
    </w:p>
    <w:p w14:paraId="1DC73F82" w14:textId="77777777" w:rsidR="000F27C4" w:rsidRPr="008E273E" w:rsidRDefault="000F27C4" w:rsidP="000F27C4">
      <w:pPr>
        <w:ind w:left="1418"/>
        <w:jc w:val="both"/>
        <w:rPr>
          <w:rFonts w:cs="Calibri"/>
          <w:szCs w:val="20"/>
        </w:rPr>
      </w:pPr>
      <w:r w:rsidRPr="008E273E">
        <w:rPr>
          <w:rFonts w:cs="Calibri"/>
          <w:szCs w:val="20"/>
        </w:rPr>
        <w:t>4. REVELACIÓN SUFICIENTE</w:t>
      </w:r>
    </w:p>
    <w:p w14:paraId="7FDC2EC5" w14:textId="77777777" w:rsidR="000F27C4" w:rsidRPr="008E273E" w:rsidRDefault="000F27C4" w:rsidP="000F27C4">
      <w:pPr>
        <w:ind w:left="1418"/>
        <w:jc w:val="both"/>
        <w:rPr>
          <w:rFonts w:cs="Calibri"/>
          <w:szCs w:val="20"/>
        </w:rPr>
      </w:pPr>
      <w:r w:rsidRPr="008E273E">
        <w:rPr>
          <w:rFonts w:cs="Calibri"/>
          <w:szCs w:val="20"/>
        </w:rPr>
        <w:t>5. IMPORTANCIA RELATIVA</w:t>
      </w:r>
    </w:p>
    <w:p w14:paraId="3CFB45E2" w14:textId="77777777" w:rsidR="000F27C4" w:rsidRPr="008E273E" w:rsidRDefault="000F27C4" w:rsidP="000F27C4">
      <w:pPr>
        <w:ind w:left="1418"/>
        <w:jc w:val="both"/>
        <w:rPr>
          <w:rFonts w:cs="Calibri"/>
          <w:szCs w:val="20"/>
        </w:rPr>
      </w:pPr>
      <w:r w:rsidRPr="008E273E">
        <w:rPr>
          <w:rFonts w:cs="Calibri"/>
          <w:szCs w:val="20"/>
        </w:rPr>
        <w:t>6. REGISTRO E INTEGRACIÓN PRESUPUESTARIA</w:t>
      </w:r>
    </w:p>
    <w:p w14:paraId="0EB4D4EF" w14:textId="77777777" w:rsidR="000F27C4" w:rsidRPr="008E273E" w:rsidRDefault="000F27C4" w:rsidP="000F27C4">
      <w:pPr>
        <w:ind w:left="1418"/>
        <w:jc w:val="both"/>
        <w:rPr>
          <w:rFonts w:cs="Calibri"/>
          <w:szCs w:val="20"/>
        </w:rPr>
      </w:pPr>
      <w:r w:rsidRPr="008E273E">
        <w:rPr>
          <w:rFonts w:cs="Calibri"/>
          <w:szCs w:val="20"/>
        </w:rPr>
        <w:t>7. CONSOLIDACIÓN DE LA INFORMACIÓN FINANCIERA</w:t>
      </w:r>
    </w:p>
    <w:p w14:paraId="4A598288" w14:textId="77777777" w:rsidR="000F27C4" w:rsidRPr="008E273E" w:rsidRDefault="000F27C4" w:rsidP="000F27C4">
      <w:pPr>
        <w:ind w:left="1418"/>
        <w:jc w:val="both"/>
        <w:rPr>
          <w:rFonts w:cs="Calibri"/>
          <w:szCs w:val="20"/>
        </w:rPr>
      </w:pPr>
      <w:r w:rsidRPr="008E273E">
        <w:rPr>
          <w:rFonts w:cs="Calibri"/>
          <w:szCs w:val="20"/>
        </w:rPr>
        <w:t>8. DEVENGO CONTABLE</w:t>
      </w:r>
    </w:p>
    <w:p w14:paraId="66F16D9A" w14:textId="77777777" w:rsidR="000F27C4" w:rsidRPr="008E273E" w:rsidRDefault="000F27C4" w:rsidP="000F27C4">
      <w:pPr>
        <w:ind w:left="1418"/>
        <w:jc w:val="both"/>
        <w:rPr>
          <w:rFonts w:cs="Calibri"/>
          <w:szCs w:val="20"/>
        </w:rPr>
      </w:pPr>
      <w:r w:rsidRPr="008E273E">
        <w:rPr>
          <w:rFonts w:cs="Calibri"/>
          <w:szCs w:val="20"/>
        </w:rPr>
        <w:t>9. VALUACIÓN</w:t>
      </w:r>
    </w:p>
    <w:p w14:paraId="570690C0" w14:textId="77777777" w:rsidR="000F27C4" w:rsidRPr="008E273E" w:rsidRDefault="000F27C4" w:rsidP="000F27C4">
      <w:pPr>
        <w:ind w:left="1418"/>
        <w:jc w:val="both"/>
        <w:rPr>
          <w:rFonts w:cs="Calibri"/>
          <w:szCs w:val="20"/>
        </w:rPr>
      </w:pPr>
      <w:r w:rsidRPr="008E273E">
        <w:rPr>
          <w:rFonts w:cs="Calibri"/>
          <w:szCs w:val="20"/>
        </w:rPr>
        <w:t>10. DUALIDAD ECONÓMICA</w:t>
      </w:r>
    </w:p>
    <w:p w14:paraId="31EBED7E" w14:textId="77777777" w:rsidR="000F27C4" w:rsidRDefault="000F27C4" w:rsidP="000F27C4">
      <w:pPr>
        <w:spacing w:after="0" w:line="240" w:lineRule="auto"/>
        <w:ind w:left="708" w:firstLine="708"/>
        <w:jc w:val="both"/>
        <w:rPr>
          <w:rFonts w:cs="Calibri"/>
          <w:szCs w:val="20"/>
        </w:rPr>
      </w:pPr>
      <w:r w:rsidRPr="008E273E">
        <w:rPr>
          <w:rFonts w:cs="Calibri"/>
          <w:szCs w:val="20"/>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50B0832" w14:textId="77777777" w:rsidR="000F27C4" w:rsidRDefault="000F27C4" w:rsidP="000F27C4">
      <w:pPr>
        <w:tabs>
          <w:tab w:val="left" w:leader="underscore" w:pos="9639"/>
        </w:tabs>
        <w:spacing w:after="0" w:line="240" w:lineRule="auto"/>
        <w:jc w:val="both"/>
        <w:rPr>
          <w:rFonts w:cs="Calibri"/>
        </w:rPr>
      </w:pPr>
      <w:r w:rsidRPr="00914CE0">
        <w:rPr>
          <w:rFonts w:cs="Calibri"/>
        </w:rPr>
        <w:lastRenderedPageBreak/>
        <w:t>ESTA NOTA NO LE APLICA AL ENTE PÚBLICO</w:t>
      </w:r>
      <w:r>
        <w:rPr>
          <w:rFonts w:cs="Calibri"/>
        </w:rPr>
        <w:t>, HASTA EL MOMENTO NO SE HA REQUERIDO GENERAR UNA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93A9CA3" w14:textId="77777777" w:rsidR="00F1024A" w:rsidRDefault="00F1024A" w:rsidP="00F1024A">
      <w:pPr>
        <w:spacing w:after="0" w:line="240" w:lineRule="auto"/>
        <w:jc w:val="both"/>
        <w:rPr>
          <w:rFonts w:cs="Calibri"/>
        </w:rPr>
      </w:pPr>
    </w:p>
    <w:p w14:paraId="0EA5C29D" w14:textId="129640A4"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D55E16A" w14:textId="77777777" w:rsidR="00F1024A" w:rsidRDefault="00F1024A" w:rsidP="00F1024A">
      <w:pPr>
        <w:spacing w:after="0" w:line="240" w:lineRule="auto"/>
        <w:jc w:val="both"/>
        <w:rPr>
          <w:rFonts w:cs="Calibri"/>
        </w:rPr>
      </w:pPr>
    </w:p>
    <w:p w14:paraId="03270D62" w14:textId="5048A103"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26A274C" w14:textId="77777777" w:rsidR="00F1024A" w:rsidRDefault="00F1024A" w:rsidP="00F1024A">
      <w:pPr>
        <w:spacing w:after="0" w:line="240" w:lineRule="auto"/>
        <w:jc w:val="both"/>
        <w:rPr>
          <w:rFonts w:cs="Calibri"/>
        </w:rPr>
      </w:pPr>
    </w:p>
    <w:p w14:paraId="73BB8281" w14:textId="37BE164C" w:rsidR="00F1024A" w:rsidRDefault="00F1024A" w:rsidP="00F1024A">
      <w:pPr>
        <w:spacing w:after="0" w:line="240" w:lineRule="auto"/>
        <w:jc w:val="both"/>
        <w:rPr>
          <w:rFonts w:cs="Calibri"/>
        </w:rPr>
      </w:pPr>
      <w:r>
        <w:rPr>
          <w:rFonts w:cs="Calibri"/>
        </w:rPr>
        <w:t>ESTA NOTA NO LE APLICA AL ENTE PÚBLICO, DESDE EL EJERCICIO 2015 SE IMPLEMENTO LA BASE DEL DEVENGADO.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A046F60" w14:textId="77777777" w:rsidR="00F1024A" w:rsidRDefault="00F1024A" w:rsidP="00F1024A">
      <w:pPr>
        <w:tabs>
          <w:tab w:val="left" w:leader="underscore" w:pos="9639"/>
        </w:tabs>
        <w:spacing w:after="0" w:line="240" w:lineRule="auto"/>
        <w:jc w:val="both"/>
        <w:rPr>
          <w:rFonts w:cs="Calibri"/>
        </w:rPr>
      </w:pPr>
    </w:p>
    <w:p w14:paraId="72F0DC93" w14:textId="6D5326CD"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8CE6744" w14:textId="77777777" w:rsidR="00F1024A" w:rsidRDefault="00F1024A" w:rsidP="00F1024A">
      <w:pPr>
        <w:tabs>
          <w:tab w:val="left" w:leader="underscore" w:pos="9639"/>
        </w:tabs>
        <w:spacing w:after="0" w:line="240" w:lineRule="auto"/>
        <w:jc w:val="both"/>
        <w:rPr>
          <w:rFonts w:cs="Calibri"/>
        </w:rPr>
      </w:pPr>
    </w:p>
    <w:p w14:paraId="073174BE" w14:textId="16F0392E" w:rsidR="00F1024A" w:rsidRDefault="00F1024A" w:rsidP="00F1024A">
      <w:pPr>
        <w:tabs>
          <w:tab w:val="left" w:leader="underscore" w:pos="9639"/>
        </w:tabs>
        <w:spacing w:after="0" w:line="240" w:lineRule="auto"/>
        <w:jc w:val="both"/>
        <w:rPr>
          <w:rFonts w:cs="Calibri"/>
        </w:rPr>
      </w:pPr>
      <w:r>
        <w:rPr>
          <w:rFonts w:cs="Calibri"/>
        </w:rPr>
        <w:t>ESTA NOTA NO APLICA AL ENTE PÚBLICO, NO SE HAN REALIZADO ACTUALIZACIONES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E23141" w14:textId="77777777" w:rsidR="00F1024A" w:rsidRDefault="00F1024A" w:rsidP="00F1024A">
      <w:pPr>
        <w:tabs>
          <w:tab w:val="left" w:leader="underscore" w:pos="9639"/>
        </w:tabs>
        <w:spacing w:after="0" w:line="240" w:lineRule="auto"/>
        <w:jc w:val="both"/>
        <w:rPr>
          <w:rFonts w:cs="Calibri"/>
        </w:rPr>
      </w:pPr>
    </w:p>
    <w:p w14:paraId="0D538984" w14:textId="5DFD6395" w:rsidR="00F1024A" w:rsidRPr="00E74967" w:rsidRDefault="00F1024A" w:rsidP="00F1024A">
      <w:pPr>
        <w:tabs>
          <w:tab w:val="left" w:leader="underscore" w:pos="9639"/>
        </w:tabs>
        <w:spacing w:after="0" w:line="240" w:lineRule="auto"/>
        <w:jc w:val="both"/>
        <w:rPr>
          <w:rFonts w:cs="Calibri"/>
        </w:rPr>
      </w:pPr>
      <w:r>
        <w:rPr>
          <w:rFonts w:cs="Calibri"/>
        </w:rPr>
        <w:t>ESTA NOTA NO APLICA AL ENTE PÚBLICO, NO REALIZA ESTE TIPO DE OPERACIONES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E7B5F13" w14:textId="77777777" w:rsidR="00F1024A" w:rsidRDefault="00F1024A" w:rsidP="00F1024A">
      <w:pPr>
        <w:spacing w:after="0" w:line="240" w:lineRule="auto"/>
        <w:jc w:val="both"/>
        <w:rPr>
          <w:rFonts w:cs="Calibri"/>
        </w:rPr>
      </w:pPr>
    </w:p>
    <w:p w14:paraId="2D618E00" w14:textId="2D59F0E5" w:rsidR="00F1024A" w:rsidRPr="00E74967" w:rsidRDefault="00F1024A" w:rsidP="00F1024A">
      <w:pPr>
        <w:spacing w:after="0" w:line="240" w:lineRule="auto"/>
        <w:jc w:val="both"/>
        <w:rPr>
          <w:rFonts w:cs="Calibri"/>
        </w:rPr>
      </w:pPr>
      <w:r>
        <w:rPr>
          <w:rFonts w:cs="Calibri"/>
        </w:rPr>
        <w:t>ESTA NOTA NO APLICA AL ENTE PÚBLICO, NO MANEJA MATERIAL ALGUNO QUE REQUIERA VALUACIÓN DE INVENTARIO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1568114" w14:textId="77777777" w:rsidR="00F1024A" w:rsidRDefault="00F1024A" w:rsidP="00F1024A">
      <w:pPr>
        <w:spacing w:after="0" w:line="240" w:lineRule="auto"/>
        <w:jc w:val="both"/>
        <w:rPr>
          <w:rFonts w:cs="Calibri"/>
        </w:rPr>
      </w:pPr>
      <w:r>
        <w:rPr>
          <w:rFonts w:cs="Calibri"/>
        </w:rPr>
        <w:t xml:space="preserve"> </w:t>
      </w:r>
    </w:p>
    <w:p w14:paraId="7CB6443F" w14:textId="2DEDA819" w:rsidR="00F1024A" w:rsidRPr="00E74967" w:rsidRDefault="00F1024A" w:rsidP="00F1024A">
      <w:pPr>
        <w:spacing w:after="0" w:line="240" w:lineRule="auto"/>
        <w:jc w:val="both"/>
        <w:rPr>
          <w:rFonts w:cs="Calibri"/>
        </w:rPr>
      </w:pPr>
      <w:r>
        <w:rPr>
          <w:rFonts w:cs="Calibri"/>
        </w:rPr>
        <w:t>ESTA NOTA NO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5E80E99" w14:textId="77777777" w:rsidR="00F1024A" w:rsidRDefault="00F1024A" w:rsidP="00F1024A">
      <w:pPr>
        <w:tabs>
          <w:tab w:val="left" w:leader="underscore" w:pos="9639"/>
        </w:tabs>
        <w:spacing w:after="0" w:line="240" w:lineRule="auto"/>
        <w:jc w:val="both"/>
        <w:rPr>
          <w:rFonts w:cs="Calibri"/>
        </w:rPr>
      </w:pPr>
      <w:r>
        <w:rPr>
          <w:rFonts w:cs="Calibri"/>
        </w:rPr>
        <w:t xml:space="preserve"> </w:t>
      </w:r>
    </w:p>
    <w:p w14:paraId="00D556A5" w14:textId="16EAB9D6"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5E01B2A" w14:textId="77777777" w:rsidR="00F1024A" w:rsidRDefault="00F1024A" w:rsidP="00F1024A">
      <w:pPr>
        <w:tabs>
          <w:tab w:val="left" w:leader="underscore" w:pos="9639"/>
        </w:tabs>
        <w:spacing w:after="0" w:line="240" w:lineRule="auto"/>
        <w:jc w:val="both"/>
        <w:rPr>
          <w:rFonts w:cs="Calibri"/>
        </w:rPr>
      </w:pPr>
    </w:p>
    <w:p w14:paraId="7284E4D6" w14:textId="364BD2BB"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13F128E" w14:textId="77777777" w:rsidR="00F1024A" w:rsidRDefault="00F1024A" w:rsidP="00F1024A">
      <w:pPr>
        <w:tabs>
          <w:tab w:val="left" w:leader="underscore" w:pos="9639"/>
        </w:tabs>
        <w:spacing w:after="0" w:line="240" w:lineRule="auto"/>
        <w:jc w:val="both"/>
        <w:rPr>
          <w:rFonts w:cs="Calibri"/>
        </w:rPr>
      </w:pPr>
    </w:p>
    <w:p w14:paraId="517EDBD2" w14:textId="4C610664" w:rsidR="00F1024A" w:rsidRPr="00E74967" w:rsidRDefault="00F1024A" w:rsidP="00F1024A">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447E19" w14:textId="77777777" w:rsidR="00F1024A" w:rsidRDefault="00F1024A" w:rsidP="00F1024A">
      <w:pPr>
        <w:tabs>
          <w:tab w:val="left" w:leader="underscore" w:pos="9639"/>
        </w:tabs>
        <w:spacing w:after="0" w:line="240" w:lineRule="auto"/>
        <w:jc w:val="both"/>
        <w:rPr>
          <w:rFonts w:cs="Calibri"/>
        </w:rPr>
      </w:pPr>
    </w:p>
    <w:p w14:paraId="3E46FCA5" w14:textId="1D0DEFDE" w:rsidR="00F1024A" w:rsidRDefault="00F1024A" w:rsidP="00F1024A">
      <w:pPr>
        <w:tabs>
          <w:tab w:val="left" w:leader="underscore" w:pos="9639"/>
        </w:tabs>
        <w:spacing w:after="0" w:line="240" w:lineRule="auto"/>
        <w:jc w:val="both"/>
        <w:rPr>
          <w:rFonts w:cs="Calibri"/>
        </w:rPr>
      </w:pPr>
      <w:r>
        <w:rPr>
          <w:rFonts w:cs="Calibri"/>
        </w:rPr>
        <w:t>EN ESTE PERIODO</w:t>
      </w:r>
      <w:r w:rsidR="0013142B">
        <w:rPr>
          <w:rFonts w:cs="Calibri"/>
        </w:rPr>
        <w:t xml:space="preserve"> NO</w:t>
      </w:r>
      <w:r>
        <w:rPr>
          <w:rFonts w:cs="Calibri"/>
        </w:rPr>
        <w:t xml:space="preserve"> SE REALIZARON REASIGNACIONES PRESUPUESTALES.</w:t>
      </w:r>
    </w:p>
    <w:p w14:paraId="3B143FFC" w14:textId="12E76FFB" w:rsidR="00A178FF" w:rsidRDefault="00A178FF" w:rsidP="00CB41C4">
      <w:pPr>
        <w:tabs>
          <w:tab w:val="left" w:leader="underscore" w:pos="9639"/>
        </w:tabs>
        <w:spacing w:after="0" w:line="240" w:lineRule="auto"/>
        <w:jc w:val="both"/>
        <w:rPr>
          <w:rFonts w:cs="Calibri"/>
        </w:rPr>
      </w:pPr>
    </w:p>
    <w:p w14:paraId="53BFA3F5" w14:textId="77777777" w:rsidR="00A178FF" w:rsidRPr="00E74967" w:rsidRDefault="00A178FF"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60F918D" w14:textId="77777777" w:rsidR="00A178FF" w:rsidRDefault="00A178FF" w:rsidP="00A178FF">
      <w:pPr>
        <w:tabs>
          <w:tab w:val="left" w:leader="underscore" w:pos="9639"/>
        </w:tabs>
        <w:spacing w:after="0" w:line="240" w:lineRule="auto"/>
        <w:jc w:val="both"/>
        <w:rPr>
          <w:rFonts w:cs="Calibri"/>
        </w:rPr>
      </w:pPr>
    </w:p>
    <w:p w14:paraId="3E4F866B" w14:textId="77777777" w:rsidR="00A178FF" w:rsidRPr="00E74967" w:rsidRDefault="00A178FF" w:rsidP="00A178FF">
      <w:pPr>
        <w:tabs>
          <w:tab w:val="left" w:leader="underscore" w:pos="9639"/>
        </w:tabs>
        <w:spacing w:after="0" w:line="240" w:lineRule="auto"/>
        <w:jc w:val="both"/>
        <w:rPr>
          <w:rFonts w:cs="Calibri"/>
        </w:rPr>
      </w:pPr>
      <w:r>
        <w:rPr>
          <w:rFonts w:cs="Calibri"/>
        </w:rPr>
        <w:t>NADA QUE MANIFESTAR</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6EB04E3" w14:textId="77777777" w:rsidR="00A178FF" w:rsidRDefault="00A178FF" w:rsidP="00A178FF">
      <w:pPr>
        <w:tabs>
          <w:tab w:val="left" w:leader="underscore" w:pos="9639"/>
        </w:tabs>
        <w:spacing w:after="0" w:line="240" w:lineRule="auto"/>
        <w:jc w:val="both"/>
        <w:rPr>
          <w:rFonts w:cs="Calibri"/>
        </w:rPr>
      </w:pPr>
    </w:p>
    <w:p w14:paraId="75E13714" w14:textId="5A47934E"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56D047" w14:textId="77777777" w:rsidR="00A178FF" w:rsidRDefault="00A178FF" w:rsidP="00A178FF">
      <w:pPr>
        <w:tabs>
          <w:tab w:val="left" w:leader="underscore" w:pos="9639"/>
        </w:tabs>
        <w:spacing w:after="0" w:line="240" w:lineRule="auto"/>
        <w:jc w:val="both"/>
        <w:rPr>
          <w:rFonts w:cs="Calibri"/>
        </w:rPr>
      </w:pPr>
    </w:p>
    <w:p w14:paraId="01271B03" w14:textId="10899CF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CD358A" w14:textId="77777777" w:rsidR="00A178FF" w:rsidRDefault="00A178FF" w:rsidP="00A178FF">
      <w:pPr>
        <w:tabs>
          <w:tab w:val="left" w:leader="underscore" w:pos="9639"/>
        </w:tabs>
        <w:spacing w:after="0" w:line="240" w:lineRule="auto"/>
        <w:jc w:val="both"/>
        <w:rPr>
          <w:rFonts w:cs="Calibri"/>
        </w:rPr>
      </w:pPr>
    </w:p>
    <w:p w14:paraId="3F80D789" w14:textId="6DA4DD5D"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6A54E7" w14:textId="77777777" w:rsidR="00A178FF" w:rsidRDefault="00A178FF" w:rsidP="00A178FF">
      <w:pPr>
        <w:tabs>
          <w:tab w:val="left" w:leader="underscore" w:pos="9639"/>
        </w:tabs>
        <w:spacing w:after="0" w:line="240" w:lineRule="auto"/>
        <w:jc w:val="both"/>
        <w:rPr>
          <w:rFonts w:cs="Calibri"/>
        </w:rPr>
      </w:pPr>
    </w:p>
    <w:p w14:paraId="238BD99C" w14:textId="6A533D7A" w:rsidR="00A178FF" w:rsidRPr="00E74967" w:rsidRDefault="00A178FF" w:rsidP="00A178FF">
      <w:pPr>
        <w:tabs>
          <w:tab w:val="left" w:leader="underscore" w:pos="9639"/>
        </w:tabs>
        <w:spacing w:after="0" w:line="240" w:lineRule="auto"/>
        <w:jc w:val="both"/>
        <w:rPr>
          <w:rFonts w:cs="Calibri"/>
        </w:rPr>
      </w:pPr>
      <w:r>
        <w:rPr>
          <w:rFonts w:cs="Calibri"/>
        </w:rPr>
        <w:lastRenderedPageBreak/>
        <w:t>ESTA NOTA NO APLICA AL ENTE PÚBLICO, NO REALIZA ESTE TIPO DE OPERACIONES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FC19FCC" w14:textId="77777777" w:rsidR="00A178FF" w:rsidRDefault="00A178FF" w:rsidP="00A178FF">
      <w:pPr>
        <w:tabs>
          <w:tab w:val="left" w:leader="underscore" w:pos="9639"/>
        </w:tabs>
        <w:spacing w:after="0" w:line="240" w:lineRule="auto"/>
        <w:jc w:val="both"/>
        <w:rPr>
          <w:rFonts w:cs="Calibri"/>
        </w:rPr>
      </w:pPr>
    </w:p>
    <w:p w14:paraId="0847E4C2" w14:textId="60A68823" w:rsidR="00A178FF" w:rsidRPr="00E74967" w:rsidRDefault="00A178FF" w:rsidP="00A178FF">
      <w:pPr>
        <w:tabs>
          <w:tab w:val="left" w:leader="underscore" w:pos="9639"/>
        </w:tabs>
        <w:spacing w:after="0" w:line="240" w:lineRule="auto"/>
        <w:jc w:val="both"/>
        <w:rPr>
          <w:rFonts w:cs="Calibri"/>
        </w:rPr>
      </w:pPr>
      <w:r>
        <w:rPr>
          <w:rFonts w:cs="Calibri"/>
        </w:rPr>
        <w:t>ESTA NOTA NO APLICA AL ENTE PÚBLICO, NO REALIZA ESTE TIPO DE OPERACIONES</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F8A0153" w14:textId="77777777" w:rsidR="00BE1B0F" w:rsidRDefault="00BE1B0F" w:rsidP="00BE1B0F">
      <w:pPr>
        <w:jc w:val="both"/>
        <w:rPr>
          <w:rFonts w:cs="Arial"/>
          <w:szCs w:val="20"/>
        </w:rPr>
      </w:pPr>
    </w:p>
    <w:p w14:paraId="46AC1E18" w14:textId="62D27972" w:rsidR="00BE1B0F" w:rsidRPr="000802C5" w:rsidRDefault="00BE1B0F" w:rsidP="00BE1B0F">
      <w:pPr>
        <w:jc w:val="both"/>
        <w:rPr>
          <w:rFonts w:cs="Arial"/>
          <w:szCs w:val="20"/>
        </w:rPr>
      </w:pPr>
      <w:r w:rsidRPr="000802C5">
        <w:rPr>
          <w:rFonts w:cs="Arial"/>
          <w:szCs w:val="20"/>
        </w:rPr>
        <w:t>LA DETERMINACION DE LA VIDA UTIL DE LOS DIFERENTES ACTIVOS QUE CONFORMAN EL PATRIMONIO DE ESTE ENTE, ASI COMO LAS DEPRECIACIONES Y AMORTIZACIONES DE LOS BIENES MUEBLES E INTANGIBLES SE OBTUVO MEDIANTE LOS PORCENTAJES DE DEPRECIACION SUGERIDOS POR EL CONAC PUBLICADOS EN EL DIARIO OFICIAL DE FECHA 15 DE AGOSTO DEL EJERCICIO 2012</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6FA3E64" w14:textId="77777777" w:rsidR="00BE1B0F" w:rsidRDefault="00BE1B0F" w:rsidP="00CB41C4">
      <w:pPr>
        <w:tabs>
          <w:tab w:val="left" w:leader="underscore" w:pos="9639"/>
        </w:tabs>
        <w:spacing w:after="0" w:line="240" w:lineRule="auto"/>
        <w:jc w:val="both"/>
        <w:rPr>
          <w:rFonts w:cs="Calibri"/>
        </w:rPr>
      </w:pPr>
    </w:p>
    <w:p w14:paraId="59A0596F" w14:textId="593875CB" w:rsidR="007D1E76" w:rsidRDefault="00BE1B0F" w:rsidP="00CB41C4">
      <w:pPr>
        <w:tabs>
          <w:tab w:val="left" w:leader="underscore" w:pos="9639"/>
        </w:tabs>
        <w:spacing w:after="0" w:line="240" w:lineRule="auto"/>
        <w:jc w:val="both"/>
        <w:rPr>
          <w:rFonts w:cs="Calibri"/>
        </w:rPr>
      </w:pPr>
      <w:r>
        <w:rPr>
          <w:rFonts w:cs="Calibri"/>
        </w:rPr>
        <w:t>NADA QUE MANIFESTAR</w:t>
      </w:r>
    </w:p>
    <w:p w14:paraId="660BC310" w14:textId="77777777" w:rsidR="00BE1B0F" w:rsidRPr="00E74967" w:rsidRDefault="00BE1B0F"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315FEA2" w14:textId="77777777" w:rsidR="00BE1B0F" w:rsidRDefault="00BE1B0F" w:rsidP="00BE1B0F">
      <w:pPr>
        <w:tabs>
          <w:tab w:val="left" w:leader="underscore" w:pos="9639"/>
        </w:tabs>
        <w:spacing w:after="0" w:line="240" w:lineRule="auto"/>
        <w:jc w:val="both"/>
        <w:rPr>
          <w:rFonts w:cs="Calibri"/>
        </w:rPr>
      </w:pPr>
    </w:p>
    <w:p w14:paraId="1DD660EC"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4510FEE" w14:textId="77777777" w:rsidR="00BE1B0F" w:rsidRDefault="00BE1B0F" w:rsidP="00BE1B0F">
      <w:pPr>
        <w:tabs>
          <w:tab w:val="left" w:leader="underscore" w:pos="9639"/>
        </w:tabs>
        <w:spacing w:after="0" w:line="240" w:lineRule="auto"/>
        <w:jc w:val="both"/>
        <w:rPr>
          <w:rFonts w:cs="Calibri"/>
        </w:rPr>
      </w:pPr>
    </w:p>
    <w:p w14:paraId="74DD0143"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866571" w14:textId="77777777" w:rsidR="00BE1B0F" w:rsidRDefault="00BE1B0F" w:rsidP="00BE1B0F">
      <w:pPr>
        <w:tabs>
          <w:tab w:val="left" w:leader="underscore" w:pos="9639"/>
        </w:tabs>
        <w:spacing w:after="0" w:line="240" w:lineRule="auto"/>
        <w:jc w:val="both"/>
        <w:rPr>
          <w:rFonts w:cs="Calibri"/>
        </w:rPr>
      </w:pPr>
    </w:p>
    <w:p w14:paraId="07EE94DE" w14:textId="77777777" w:rsidR="00BE1B0F" w:rsidRDefault="00BE1B0F" w:rsidP="00BE1B0F">
      <w:pPr>
        <w:tabs>
          <w:tab w:val="left" w:leader="underscore" w:pos="9639"/>
        </w:tabs>
        <w:spacing w:after="0" w:line="240" w:lineRule="auto"/>
        <w:jc w:val="both"/>
        <w:rPr>
          <w:rFonts w:cs="Calibri"/>
        </w:rPr>
      </w:pPr>
      <w:r>
        <w:rPr>
          <w:rFonts w:cs="Calibri"/>
        </w:rPr>
        <w:t>NADA QUE MANIFESTAR</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C2E752C" w14:textId="77777777" w:rsidR="00BE1B0F" w:rsidRDefault="00BE1B0F" w:rsidP="00BE1B0F">
      <w:pPr>
        <w:spacing w:after="0" w:line="240" w:lineRule="auto"/>
        <w:jc w:val="both"/>
        <w:rPr>
          <w:rFonts w:cs="Calibri"/>
        </w:rPr>
      </w:pPr>
      <w:r>
        <w:rPr>
          <w:rFonts w:cs="Calibri"/>
        </w:rPr>
        <w:t xml:space="preserve"> </w:t>
      </w:r>
    </w:p>
    <w:p w14:paraId="18307D88" w14:textId="4DC86744" w:rsidR="00BE1B0F" w:rsidRPr="00E74967" w:rsidRDefault="00BE1B0F" w:rsidP="00BE1B0F">
      <w:pPr>
        <w:spacing w:after="0" w:line="240" w:lineRule="auto"/>
        <w:jc w:val="both"/>
        <w:rPr>
          <w:rFonts w:cs="Calibri"/>
        </w:rPr>
      </w:pPr>
      <w:r>
        <w:rPr>
          <w:rFonts w:cs="Calibri"/>
        </w:rPr>
        <w:t>ESTA NOTA NO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9ACB20D" w14:textId="77777777" w:rsidR="00BE1B0F" w:rsidRDefault="00BE1B0F" w:rsidP="00BE1B0F">
      <w:pPr>
        <w:spacing w:after="0" w:line="240" w:lineRule="auto"/>
        <w:jc w:val="both"/>
        <w:rPr>
          <w:rFonts w:cs="Calibri"/>
        </w:rPr>
      </w:pPr>
    </w:p>
    <w:p w14:paraId="056B6490" w14:textId="582B8C28" w:rsidR="00BE1B0F" w:rsidRPr="00E74967" w:rsidRDefault="00BE1B0F" w:rsidP="00BE1B0F">
      <w:pPr>
        <w:spacing w:after="0" w:line="240" w:lineRule="auto"/>
        <w:jc w:val="both"/>
        <w:rPr>
          <w:rFonts w:cs="Calibri"/>
        </w:rPr>
      </w:pPr>
      <w:r>
        <w:rPr>
          <w:rFonts w:cs="Calibri"/>
        </w:rPr>
        <w:t>ESTA NOTA NO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9E49ADA" w14:textId="77777777" w:rsidR="00BE1B0F" w:rsidRDefault="00BE1B0F" w:rsidP="00BE1B0F">
      <w:pPr>
        <w:spacing w:after="0" w:line="240" w:lineRule="auto"/>
        <w:jc w:val="both"/>
        <w:rPr>
          <w:rFonts w:cs="Calibri"/>
        </w:rPr>
      </w:pPr>
    </w:p>
    <w:p w14:paraId="11375632" w14:textId="68CBB4D1" w:rsidR="00BE1B0F" w:rsidRPr="00E74967" w:rsidRDefault="00BE1B0F" w:rsidP="00BE1B0F">
      <w:pPr>
        <w:spacing w:after="0" w:line="240" w:lineRule="auto"/>
        <w:jc w:val="both"/>
        <w:rPr>
          <w:rFonts w:cs="Calibri"/>
        </w:rPr>
      </w:pPr>
      <w:r>
        <w:rPr>
          <w:rFonts w:cs="Calibri"/>
        </w:rPr>
        <w:t>ESTA NOTA 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5223E9" w14:textId="77777777" w:rsidR="00BE1B0F" w:rsidRDefault="00BE1B0F" w:rsidP="00BE1B0F">
      <w:pPr>
        <w:spacing w:after="0" w:line="240" w:lineRule="auto"/>
        <w:jc w:val="both"/>
        <w:rPr>
          <w:rFonts w:cs="Calibri"/>
        </w:rPr>
      </w:pPr>
    </w:p>
    <w:p w14:paraId="021590BD" w14:textId="19422355" w:rsidR="00BE1B0F" w:rsidRPr="00E74967" w:rsidRDefault="00BE1B0F" w:rsidP="00BE1B0F">
      <w:pPr>
        <w:spacing w:after="0" w:line="240" w:lineRule="auto"/>
        <w:jc w:val="both"/>
        <w:rPr>
          <w:rFonts w:cs="Calibri"/>
        </w:rPr>
      </w:pPr>
      <w:r>
        <w:rPr>
          <w:rFonts w:cs="Calibri"/>
        </w:rPr>
        <w:t>ESTA NOTA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0AB993B" w14:textId="77777777" w:rsidR="00BE1B0F" w:rsidRDefault="00BE1B0F" w:rsidP="00BE1B0F">
      <w:pPr>
        <w:spacing w:after="0" w:line="240" w:lineRule="auto"/>
        <w:jc w:val="both"/>
        <w:rPr>
          <w:rFonts w:cs="Calibri"/>
        </w:rPr>
      </w:pPr>
    </w:p>
    <w:p w14:paraId="31A19B5B" w14:textId="6A119C71" w:rsidR="00BE1B0F" w:rsidRPr="00E74967" w:rsidRDefault="00BE1B0F" w:rsidP="00BE1B0F">
      <w:pPr>
        <w:spacing w:after="0" w:line="240" w:lineRule="auto"/>
        <w:jc w:val="both"/>
        <w:rPr>
          <w:rFonts w:cs="Calibri"/>
        </w:rPr>
      </w:pPr>
      <w:r>
        <w:rPr>
          <w:rFonts w:cs="Calibri"/>
        </w:rPr>
        <w:t>ESTA NOTA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8F04C6" w14:textId="77777777" w:rsidR="00BE1B0F" w:rsidRDefault="00BE1B0F" w:rsidP="00BE1B0F">
      <w:pPr>
        <w:tabs>
          <w:tab w:val="left" w:leader="underscore" w:pos="9639"/>
        </w:tabs>
        <w:spacing w:after="0" w:line="240" w:lineRule="auto"/>
        <w:jc w:val="both"/>
        <w:rPr>
          <w:rFonts w:cs="Calibri"/>
        </w:rPr>
      </w:pPr>
    </w:p>
    <w:p w14:paraId="21B7084F" w14:textId="77777777" w:rsidR="00BE1B0F" w:rsidRPr="00E74967" w:rsidRDefault="00BE1B0F" w:rsidP="00BE1B0F">
      <w:pPr>
        <w:spacing w:after="0" w:line="240" w:lineRule="auto"/>
        <w:jc w:val="both"/>
        <w:rPr>
          <w:rFonts w:cs="Calibri"/>
        </w:rPr>
      </w:pPr>
      <w:r>
        <w:rPr>
          <w:rFonts w:cs="Calibri"/>
        </w:rPr>
        <w:t>ESTA NOTA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95C35AC" w14:textId="77777777" w:rsidR="00BE1B0F" w:rsidRDefault="00BE1B0F" w:rsidP="00BE1B0F">
      <w:pPr>
        <w:tabs>
          <w:tab w:val="left" w:leader="underscore" w:pos="9639"/>
        </w:tabs>
        <w:spacing w:after="0" w:line="240" w:lineRule="auto"/>
        <w:jc w:val="both"/>
        <w:rPr>
          <w:rFonts w:cs="Calibri"/>
        </w:rPr>
      </w:pPr>
    </w:p>
    <w:p w14:paraId="61840151" w14:textId="77777777" w:rsidR="00BE1B0F" w:rsidRPr="00E74967" w:rsidRDefault="00BE1B0F" w:rsidP="00BE1B0F">
      <w:pPr>
        <w:spacing w:after="0" w:line="240" w:lineRule="auto"/>
        <w:jc w:val="both"/>
        <w:rPr>
          <w:rFonts w:cs="Calibri"/>
        </w:rPr>
      </w:pPr>
      <w:r>
        <w:rPr>
          <w:rFonts w:cs="Calibri"/>
        </w:rPr>
        <w:t>ESTA NOTA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091496" w14:textId="77777777" w:rsidR="00BE1B0F" w:rsidRDefault="00BE1B0F" w:rsidP="00BE1B0F">
      <w:pPr>
        <w:tabs>
          <w:tab w:val="left" w:leader="underscore" w:pos="9639"/>
        </w:tabs>
        <w:spacing w:after="0" w:line="240" w:lineRule="auto"/>
        <w:jc w:val="both"/>
        <w:rPr>
          <w:rFonts w:cs="Calibri"/>
        </w:rPr>
      </w:pPr>
    </w:p>
    <w:p w14:paraId="7D67837F" w14:textId="77777777" w:rsidR="00BE1B0F" w:rsidRPr="00E74967" w:rsidRDefault="00BE1B0F" w:rsidP="00BE1B0F">
      <w:pPr>
        <w:spacing w:after="0" w:line="240" w:lineRule="auto"/>
        <w:jc w:val="both"/>
        <w:rPr>
          <w:rFonts w:cs="Calibri"/>
        </w:rPr>
      </w:pPr>
      <w:r>
        <w:rPr>
          <w:rFonts w:cs="Calibri"/>
        </w:rPr>
        <w:t>ESTA NOTA NO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DBBFB6" w14:textId="77777777" w:rsidR="00BE1B0F" w:rsidRDefault="00BE1B0F" w:rsidP="00BE1B0F">
      <w:pPr>
        <w:tabs>
          <w:tab w:val="left" w:leader="underscore" w:pos="9639"/>
        </w:tabs>
        <w:spacing w:after="0" w:line="240" w:lineRule="auto"/>
        <w:jc w:val="both"/>
        <w:rPr>
          <w:rFonts w:cs="Calibri"/>
        </w:rPr>
      </w:pPr>
    </w:p>
    <w:p w14:paraId="4E564D9B"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DD2204" w14:textId="77777777" w:rsidR="00BE1B0F" w:rsidRDefault="00BE1B0F" w:rsidP="00BE1B0F">
      <w:pPr>
        <w:tabs>
          <w:tab w:val="left" w:leader="underscore" w:pos="9639"/>
        </w:tabs>
        <w:spacing w:after="0" w:line="240" w:lineRule="auto"/>
        <w:jc w:val="both"/>
        <w:rPr>
          <w:rFonts w:cs="Calibri"/>
        </w:rPr>
      </w:pPr>
    </w:p>
    <w:p w14:paraId="456ECCFE" w14:textId="77777777" w:rsidR="00BE1B0F" w:rsidRPr="00E74967" w:rsidRDefault="00BE1B0F" w:rsidP="00BE1B0F">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6EBC9357" w14:textId="77777777" w:rsidR="00BE1B0F" w:rsidRDefault="00BE1B0F" w:rsidP="00BE1B0F">
      <w:pPr>
        <w:spacing w:after="0" w:line="240" w:lineRule="auto"/>
        <w:jc w:val="both"/>
        <w:rPr>
          <w:rFonts w:cs="Calibri"/>
          <w:szCs w:val="20"/>
        </w:rPr>
      </w:pPr>
    </w:p>
    <w:p w14:paraId="0932939A" w14:textId="2537CD6F" w:rsidR="00BE1B0F" w:rsidRDefault="00BE1B0F" w:rsidP="00BE1B0F">
      <w:pPr>
        <w:spacing w:after="0" w:line="240" w:lineRule="auto"/>
        <w:jc w:val="both"/>
        <w:rPr>
          <w:rFonts w:cs="Calibri"/>
          <w:szCs w:val="20"/>
        </w:rPr>
      </w:pPr>
      <w:r w:rsidRPr="004A50FF">
        <w:rPr>
          <w:rFonts w:cs="Calibri"/>
          <w:szCs w:val="20"/>
        </w:rPr>
        <w:t>LA RECAUDACION DE INGRESOS LOCALES DE ESTE INSTITUTO PROVIENE DE LA VENTA DE LA IMPRESIÓN DE PLANOS Y MAPAS DEL MUNICIPIO DE SAN MIGUEL DE ALLENDE</w:t>
      </w:r>
      <w:r>
        <w:rPr>
          <w:rFonts w:cs="Calibri"/>
          <w:szCs w:val="20"/>
        </w:rPr>
        <w:t>, ASÍ COMO LA EMISIÓN DE DICTAMENES DE RESTRICCIONES URBANÍSTICAS, DICTAMEN DE EVALUACIÓN DE IMPACTO URBANO Y ANÁLISIS DE USOS DEL SUELO</w:t>
      </w:r>
      <w:r w:rsidRPr="004A50FF">
        <w:rPr>
          <w:rFonts w:cs="Calibri"/>
          <w:szCs w:val="20"/>
        </w:rPr>
        <w:t>.</w:t>
      </w:r>
    </w:p>
    <w:p w14:paraId="2F12EF34" w14:textId="0F0B00EB" w:rsidR="00BE1B0F" w:rsidRPr="004A50FF" w:rsidRDefault="00BE1B0F" w:rsidP="00BE1B0F">
      <w:pPr>
        <w:spacing w:after="0" w:line="240" w:lineRule="auto"/>
        <w:jc w:val="both"/>
        <w:rPr>
          <w:rFonts w:cs="Calibri"/>
          <w:szCs w:val="20"/>
        </w:rPr>
      </w:pPr>
      <w:r>
        <w:rPr>
          <w:rFonts w:cs="Calibri"/>
          <w:szCs w:val="20"/>
        </w:rPr>
        <w:t>AL 3</w:t>
      </w:r>
      <w:r w:rsidR="0013142B">
        <w:rPr>
          <w:rFonts w:cs="Calibri"/>
          <w:szCs w:val="20"/>
        </w:rPr>
        <w:t>0</w:t>
      </w:r>
      <w:r>
        <w:rPr>
          <w:rFonts w:cs="Calibri"/>
          <w:szCs w:val="20"/>
        </w:rPr>
        <w:t xml:space="preserve"> DE </w:t>
      </w:r>
      <w:r w:rsidR="0013142B">
        <w:rPr>
          <w:rFonts w:cs="Calibri"/>
          <w:szCs w:val="20"/>
        </w:rPr>
        <w:t>JUNIO</w:t>
      </w:r>
      <w:r>
        <w:rPr>
          <w:rFonts w:cs="Calibri"/>
          <w:szCs w:val="20"/>
        </w:rPr>
        <w:t xml:space="preserve"> LA RECAUDACIÓN POR LA VENTA DE PRODUCTOS Y SERVICIOS ASCENDIÓ A LA CANTIDAD DE $ </w:t>
      </w:r>
      <w:r w:rsidR="0013142B" w:rsidRPr="0013142B">
        <w:rPr>
          <w:rFonts w:cs="Calibri"/>
          <w:szCs w:val="20"/>
        </w:rPr>
        <w:t>94,214.70</w:t>
      </w:r>
    </w:p>
    <w:p w14:paraId="68D0D89D" w14:textId="77777777" w:rsidR="00BE1B0F" w:rsidRDefault="00BE1B0F" w:rsidP="00BE1B0F">
      <w:pPr>
        <w:spacing w:after="0" w:line="240" w:lineRule="auto"/>
        <w:jc w:val="both"/>
        <w:rPr>
          <w:rFonts w:cs="Calibri"/>
          <w:szCs w:val="20"/>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31CA8A0" w14:textId="02C7BBE0" w:rsidR="00B700AB" w:rsidRPr="00E74967" w:rsidRDefault="00B700AB" w:rsidP="00B700AB">
      <w:pPr>
        <w:tabs>
          <w:tab w:val="left" w:leader="underscore" w:pos="9639"/>
        </w:tabs>
        <w:spacing w:after="0" w:line="240" w:lineRule="auto"/>
        <w:jc w:val="both"/>
        <w:rPr>
          <w:rFonts w:cs="Calibri"/>
        </w:rPr>
      </w:pPr>
      <w:r w:rsidRPr="004A50FF">
        <w:rPr>
          <w:rFonts w:cs="Calibri"/>
          <w:szCs w:val="20"/>
        </w:rPr>
        <w:t xml:space="preserve">NO SE CUENTA CON UNA PROYECCION DE INGRESOS A MEDIANO PLAZO, SE CUENTA </w:t>
      </w:r>
      <w:r>
        <w:rPr>
          <w:rFonts w:cs="Calibri"/>
          <w:szCs w:val="20"/>
        </w:rPr>
        <w:t>CON UNA</w:t>
      </w:r>
      <w:r w:rsidRPr="004A50FF">
        <w:rPr>
          <w:rFonts w:cs="Calibri"/>
          <w:szCs w:val="20"/>
        </w:rPr>
        <w:t xml:space="preserve"> PROYECCION A CORTO PLAZO </w:t>
      </w:r>
      <w:proofErr w:type="gramStart"/>
      <w:r w:rsidRPr="004A50FF">
        <w:rPr>
          <w:rFonts w:cs="Calibri"/>
          <w:szCs w:val="20"/>
        </w:rPr>
        <w:t>Y  ES</w:t>
      </w:r>
      <w:proofErr w:type="gramEnd"/>
      <w:r w:rsidRPr="004A50FF">
        <w:rPr>
          <w:rFonts w:cs="Calibri"/>
          <w:szCs w:val="20"/>
        </w:rPr>
        <w:t xml:space="preserve"> DE UN AÑO</w:t>
      </w:r>
      <w:r>
        <w:rPr>
          <w:rFonts w:cs="Calibri"/>
          <w:szCs w:val="20"/>
        </w:rPr>
        <w:t>, SIENDO ESTA UNA PROYECCIÓN DE  INGRESO DE $ 60,000.00 (SESENTA MIL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095BE12" w14:textId="77777777" w:rsidR="00B700AB" w:rsidRDefault="00B700AB" w:rsidP="00B700AB">
      <w:pPr>
        <w:tabs>
          <w:tab w:val="left" w:leader="underscore" w:pos="9639"/>
        </w:tabs>
        <w:spacing w:after="0" w:line="240" w:lineRule="auto"/>
        <w:jc w:val="both"/>
        <w:rPr>
          <w:rFonts w:cs="Calibri"/>
        </w:rPr>
      </w:pPr>
    </w:p>
    <w:p w14:paraId="3BA9AACF"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9A60740" w14:textId="77777777" w:rsidR="00B700AB" w:rsidRDefault="00B700AB" w:rsidP="00B700AB">
      <w:pPr>
        <w:tabs>
          <w:tab w:val="left" w:leader="underscore" w:pos="9639"/>
        </w:tabs>
        <w:spacing w:after="0" w:line="240" w:lineRule="auto"/>
        <w:jc w:val="both"/>
        <w:rPr>
          <w:rFonts w:cs="Calibri"/>
        </w:rPr>
      </w:pPr>
    </w:p>
    <w:p w14:paraId="4170E23D"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710A18" w14:textId="77777777" w:rsidR="00B700AB" w:rsidRDefault="00B700AB" w:rsidP="00B700AB">
      <w:pPr>
        <w:tabs>
          <w:tab w:val="left" w:leader="underscore" w:pos="9639"/>
        </w:tabs>
        <w:spacing w:after="0" w:line="240" w:lineRule="auto"/>
        <w:jc w:val="both"/>
        <w:rPr>
          <w:rFonts w:cs="Calibri"/>
        </w:rPr>
      </w:pPr>
    </w:p>
    <w:p w14:paraId="4A9D202C" w14:textId="77777777" w:rsidR="00B700AB" w:rsidRPr="00E74967" w:rsidRDefault="00B700AB" w:rsidP="00B700AB">
      <w:pPr>
        <w:tabs>
          <w:tab w:val="left" w:leader="underscore" w:pos="9639"/>
        </w:tabs>
        <w:spacing w:after="0" w:line="240" w:lineRule="auto"/>
        <w:jc w:val="both"/>
        <w:rPr>
          <w:rFonts w:cs="Calibri"/>
        </w:rPr>
      </w:pPr>
      <w:r>
        <w:rPr>
          <w:rFonts w:cs="Calibri"/>
        </w:rPr>
        <w:t>ESTA NOTA NO APLICA EL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E95F552" w14:textId="77777777" w:rsidR="00B700AB" w:rsidRDefault="00B700AB" w:rsidP="00B700AB">
      <w:pPr>
        <w:tabs>
          <w:tab w:val="left" w:leader="underscore" w:pos="9639"/>
        </w:tabs>
        <w:spacing w:after="0" w:line="240" w:lineRule="auto"/>
        <w:jc w:val="both"/>
        <w:rPr>
          <w:rFonts w:cs="Calibri"/>
        </w:rPr>
      </w:pPr>
    </w:p>
    <w:p w14:paraId="029A06A4" w14:textId="1328C839" w:rsidR="00B700AB" w:rsidRDefault="00B700AB" w:rsidP="00B700AB">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515C782" w14:textId="77777777" w:rsidR="00B700AB" w:rsidRDefault="00B700AB" w:rsidP="00B700AB">
      <w:pPr>
        <w:tabs>
          <w:tab w:val="left" w:leader="underscore" w:pos="9639"/>
        </w:tabs>
        <w:spacing w:after="0" w:line="240" w:lineRule="auto"/>
        <w:jc w:val="both"/>
        <w:rPr>
          <w:rFonts w:cs="Calibri"/>
        </w:rPr>
      </w:pPr>
    </w:p>
    <w:p w14:paraId="79F1109E" w14:textId="689EF479" w:rsidR="00B700AB" w:rsidRDefault="00B700AB" w:rsidP="00B700AB">
      <w:pPr>
        <w:tabs>
          <w:tab w:val="left" w:leader="underscore" w:pos="9639"/>
        </w:tabs>
        <w:spacing w:after="0" w:line="240" w:lineRule="auto"/>
        <w:jc w:val="both"/>
        <w:rPr>
          <w:rFonts w:cs="Calibri"/>
        </w:rPr>
      </w:pPr>
      <w:r>
        <w:rPr>
          <w:rFonts w:cs="Calibri"/>
        </w:rPr>
        <w:lastRenderedPageBreak/>
        <w:t>NADA QUE MANIFESTAR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75CAA2E2"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495410F" w14:textId="77777777" w:rsidR="004F454C" w:rsidRPr="00E74967" w:rsidRDefault="004F454C" w:rsidP="004F454C">
      <w:pPr>
        <w:tabs>
          <w:tab w:val="left" w:leader="underscore" w:pos="9639"/>
        </w:tabs>
        <w:spacing w:after="0" w:line="240" w:lineRule="auto"/>
        <w:jc w:val="both"/>
        <w:rPr>
          <w:rFonts w:cs="Calibri"/>
        </w:rPr>
      </w:pPr>
      <w:r>
        <w:rPr>
          <w:rFonts w:cs="Calibri"/>
        </w:rPr>
        <w:t>NADA QUE MANIFESTAR</w:t>
      </w:r>
      <w:r w:rsidRPr="00E74967">
        <w:rPr>
          <w:rFonts w:cs="Calibri"/>
        </w:rPr>
        <w:t xml:space="preserve"> </w:t>
      </w:r>
      <w:r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4EC237" w14:textId="77777777" w:rsidR="004F454C" w:rsidRDefault="004F454C" w:rsidP="004F454C">
      <w:pPr>
        <w:jc w:val="both"/>
        <w:rPr>
          <w:rFonts w:cs="Calibri"/>
          <w:szCs w:val="20"/>
        </w:rPr>
      </w:pPr>
    </w:p>
    <w:p w14:paraId="0F2C77FD" w14:textId="7885BA73" w:rsidR="004F454C" w:rsidRPr="00552719" w:rsidRDefault="004F454C" w:rsidP="004F454C">
      <w:pPr>
        <w:jc w:val="both"/>
        <w:rPr>
          <w:rFonts w:cs="Calibri"/>
          <w:szCs w:val="20"/>
        </w:rPr>
      </w:pPr>
      <w:r w:rsidRPr="00552719">
        <w:rPr>
          <w:rFonts w:cs="Calibri"/>
          <w:szCs w:val="20"/>
        </w:rPr>
        <w:t>SI EXISTE PARTE RELACIONADA QUE EJERCE INFLUENCIA SIGNIFICATIVA EN LA TOMA DE DECISIONES FINANCIERAS Y OPERATIVAS, YA QUE DEPENDEMOS DE LOS RECURSOS QUE NOS OTORGUE EL MUNICIPIO PARA CUBRIR GASTOS OPERATIVOS.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97E4841" w:rsidR="00D5018E" w:rsidRDefault="00D5018E" w:rsidP="00CB41C4">
      <w:pPr>
        <w:tabs>
          <w:tab w:val="left" w:leader="underscore" w:pos="9639"/>
        </w:tabs>
        <w:spacing w:after="0" w:line="240" w:lineRule="auto"/>
        <w:jc w:val="both"/>
        <w:rPr>
          <w:rFonts w:cs="Calibri"/>
        </w:rPr>
      </w:pPr>
    </w:p>
    <w:p w14:paraId="1CA6A501" w14:textId="5B63014A" w:rsidR="009B501C" w:rsidRDefault="009B501C" w:rsidP="00CB41C4">
      <w:pPr>
        <w:tabs>
          <w:tab w:val="left" w:leader="underscore" w:pos="9639"/>
        </w:tabs>
        <w:spacing w:after="0" w:line="240" w:lineRule="auto"/>
        <w:jc w:val="both"/>
        <w:rPr>
          <w:rFonts w:cs="Calibri"/>
        </w:rPr>
      </w:pPr>
      <w:r w:rsidRPr="009B501C">
        <w:rPr>
          <w:rFonts w:cs="Calibri"/>
        </w:rPr>
        <w:t>Bajo protesta de decir verdad declaramos que los Estados Financieros y sus notas, son razonablemente correctos y son responsabilidad del emisor.</w:t>
      </w:r>
    </w:p>
    <w:p w14:paraId="00354F3A" w14:textId="03152FEA" w:rsidR="009B501C" w:rsidRPr="00E74967" w:rsidRDefault="009B501C" w:rsidP="00CB41C4">
      <w:pPr>
        <w:tabs>
          <w:tab w:val="left" w:leader="underscore" w:pos="9639"/>
        </w:tabs>
        <w:spacing w:after="0" w:line="240" w:lineRule="auto"/>
        <w:jc w:val="both"/>
        <w:rPr>
          <w:rFonts w:cs="Calibri"/>
        </w:rPr>
      </w:pPr>
      <w:r>
        <w:rPr>
          <w:noProof/>
        </w:rPr>
        <mc:AlternateContent>
          <mc:Choice Requires="wpg">
            <w:drawing>
              <wp:anchor distT="0" distB="0" distL="114300" distR="114300" simplePos="0" relativeHeight="251659264" behindDoc="0" locked="0" layoutInCell="1" allowOverlap="1" wp14:anchorId="5EDBC413" wp14:editId="6A949AC5">
                <wp:simplePos x="0" y="0"/>
                <wp:positionH relativeFrom="column">
                  <wp:posOffset>-271780</wp:posOffset>
                </wp:positionH>
                <wp:positionV relativeFrom="paragraph">
                  <wp:posOffset>2540</wp:posOffset>
                </wp:positionV>
                <wp:extent cx="6476663" cy="1596416"/>
                <wp:effectExtent l="0" t="0" r="0" b="3810"/>
                <wp:wrapNone/>
                <wp:docPr id="2" name="Grupo 1">
                  <a:extLst xmlns:a="http://schemas.openxmlformats.org/drawingml/2006/main">
                    <a:ext uri="{FF2B5EF4-FFF2-40B4-BE49-F238E27FC236}">
                      <a16:creationId xmlns:a16="http://schemas.microsoft.com/office/drawing/2014/main" id="{60BE523A-F5F3-489C-8288-80A8FCACEEC3}"/>
                    </a:ext>
                  </a:extLst>
                </wp:docPr>
                <wp:cNvGraphicFramePr/>
                <a:graphic xmlns:a="http://schemas.openxmlformats.org/drawingml/2006/main">
                  <a:graphicData uri="http://schemas.microsoft.com/office/word/2010/wordprocessingGroup">
                    <wpg:wgp>
                      <wpg:cNvGrpSpPr/>
                      <wpg:grpSpPr>
                        <a:xfrm>
                          <a:off x="0" y="0"/>
                          <a:ext cx="6476663" cy="1596416"/>
                          <a:chOff x="365488" y="0"/>
                          <a:chExt cx="6716970" cy="1062837"/>
                        </a:xfrm>
                      </wpg:grpSpPr>
                      <wps:wsp>
                        <wps:cNvPr id="3" name="CuadroTexto 2">
                          <a:extLst>
                            <a:ext uri="{FF2B5EF4-FFF2-40B4-BE49-F238E27FC236}">
                              <a16:creationId xmlns:a16="http://schemas.microsoft.com/office/drawing/2014/main" id="{8396DEE5-79E2-4B36-BA9F-B8DE0C98B805}"/>
                            </a:ext>
                          </a:extLst>
                        </wps:cNvPr>
                        <wps:cNvSpPr txBox="1"/>
                        <wps:spPr>
                          <a:xfrm>
                            <a:off x="3911495" y="0"/>
                            <a:ext cx="3170963" cy="10625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50F1771" w14:textId="161C4C2C" w:rsidR="009B501C" w:rsidRDefault="009B501C"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9B501C" w:rsidRDefault="009B501C" w:rsidP="009B501C">
                              <w:pPr>
                                <w:jc w:val="center"/>
                                <w:rPr>
                                  <w:sz w:val="24"/>
                                  <w:szCs w:val="24"/>
                                </w:rPr>
                              </w:pPr>
                            </w:p>
                            <w:p w14:paraId="3F032AEF" w14:textId="75537562" w:rsidR="009B501C" w:rsidRDefault="009B501C" w:rsidP="009B501C">
                              <w:pPr>
                                <w:jc w:val="center"/>
                              </w:pPr>
                              <w:r>
                                <w:rPr>
                                  <w:rFonts w:ascii="Arial" w:hAnsi="Arial" w:cs="Arial"/>
                                  <w:color w:val="000000" w:themeColor="dark1"/>
                                  <w:sz w:val="18"/>
                                  <w:szCs w:val="18"/>
                                </w:rPr>
                                <w:t>_________________________________________</w:t>
                              </w:r>
                            </w:p>
                            <w:p w14:paraId="7792E757" w14:textId="77777777" w:rsidR="009B501C" w:rsidRDefault="009B501C" w:rsidP="009B501C">
                              <w:pPr>
                                <w:jc w:val="center"/>
                              </w:pPr>
                              <w:r>
                                <w:rPr>
                                  <w:rFonts w:ascii="Arial" w:hAnsi="Arial" w:cs="Arial"/>
                                  <w:b/>
                                  <w:bCs/>
                                  <w:color w:val="000000" w:themeColor="dark1"/>
                                  <w:sz w:val="18"/>
                                  <w:szCs w:val="18"/>
                                </w:rPr>
                                <w:t>VICTOR ARMANDO RIVERA SALAS</w:t>
                              </w:r>
                            </w:p>
                            <w:p w14:paraId="59C1F09C" w14:textId="1DCB2A23" w:rsidR="009B501C" w:rsidRDefault="009B501C" w:rsidP="009B501C">
                              <w:pPr>
                                <w:jc w:val="center"/>
                              </w:pPr>
                              <w:r>
                                <w:rPr>
                                  <w:rFonts w:ascii="Arial" w:hAnsi="Arial" w:cs="Arial"/>
                                  <w:color w:val="000000" w:themeColor="dark1"/>
                                  <w:sz w:val="18"/>
                                  <w:szCs w:val="18"/>
                                </w:rPr>
                                <w:t>Director General</w:t>
                              </w:r>
                            </w:p>
                          </w:txbxContent>
                        </wps:txbx>
                        <wps:bodyPr wrap="square" rtlCol="0" anchor="t"/>
                      </wps:wsp>
                      <wps:wsp>
                        <wps:cNvPr id="4" name="CuadroTexto 3">
                          <a:extLst>
                            <a:ext uri="{FF2B5EF4-FFF2-40B4-BE49-F238E27FC236}">
                              <a16:creationId xmlns:a16="http://schemas.microsoft.com/office/drawing/2014/main" id="{6A0A597B-6036-4589-826D-E1E44D96BF13}"/>
                            </a:ext>
                          </a:extLst>
                        </wps:cNvPr>
                        <wps:cNvSpPr txBox="1"/>
                        <wps:spPr>
                          <a:xfrm>
                            <a:off x="365488" y="677"/>
                            <a:ext cx="3153281" cy="1062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E74C66" w14:textId="77777777" w:rsidR="009B501C" w:rsidRDefault="009B501C" w:rsidP="009B501C">
                              <w:pPr>
                                <w:jc w:val="center"/>
                                <w:rPr>
                                  <w:sz w:val="24"/>
                                  <w:szCs w:val="24"/>
                                </w:rPr>
                              </w:pPr>
                              <w:r>
                                <w:rPr>
                                  <w:rFonts w:ascii="Arial" w:hAnsi="Arial" w:cs="Arial"/>
                                  <w:color w:val="000000" w:themeColor="dark1"/>
                                  <w:sz w:val="18"/>
                                  <w:szCs w:val="18"/>
                                </w:rPr>
                                <w:t>Genera</w:t>
                              </w:r>
                            </w:p>
                            <w:p w14:paraId="4E6A9A2E" w14:textId="77777777" w:rsidR="009B501C" w:rsidRDefault="009B501C" w:rsidP="009B501C">
                              <w:r>
                                <w:rPr>
                                  <w:rFonts w:ascii="Arial" w:hAnsi="Arial" w:cs="Arial"/>
                                  <w:color w:val="000000" w:themeColor="dark1"/>
                                  <w:sz w:val="18"/>
                                  <w:szCs w:val="18"/>
                                </w:rPr>
                                <w:t xml:space="preserve">            </w:t>
                              </w:r>
                            </w:p>
                            <w:p w14:paraId="6AA9B699" w14:textId="77777777" w:rsidR="009B501C" w:rsidRDefault="009B501C" w:rsidP="009B501C">
                              <w:r>
                                <w:rPr>
                                  <w:rFonts w:ascii="Arial" w:hAnsi="Arial" w:cs="Arial"/>
                                  <w:color w:val="000000" w:themeColor="dark1"/>
                                  <w:sz w:val="18"/>
                                  <w:szCs w:val="18"/>
                                </w:rPr>
                                <w:t xml:space="preserve">        ______________________________________</w:t>
                              </w:r>
                            </w:p>
                            <w:p w14:paraId="0BCF0079" w14:textId="77777777" w:rsidR="009B501C" w:rsidRDefault="009B501C" w:rsidP="009B501C">
                              <w:pPr>
                                <w:jc w:val="center"/>
                              </w:pPr>
                              <w:r>
                                <w:rPr>
                                  <w:rFonts w:ascii="Arial" w:hAnsi="Arial" w:cs="Arial"/>
                                  <w:b/>
                                  <w:bCs/>
                                  <w:color w:val="000000" w:themeColor="dark1"/>
                                  <w:sz w:val="18"/>
                                  <w:szCs w:val="18"/>
                                </w:rPr>
                                <w:t>JESSICA SALGADO TÉLLEZ</w:t>
                              </w:r>
                            </w:p>
                            <w:p w14:paraId="1F51E339" w14:textId="3D47C971" w:rsidR="009B501C" w:rsidRDefault="009B501C" w:rsidP="009B501C">
                              <w:pPr>
                                <w:jc w:val="center"/>
                              </w:pPr>
                              <w:r>
                                <w:rPr>
                                  <w:rFonts w:ascii="Arial" w:hAnsi="Arial" w:cs="Arial"/>
                                  <w:color w:val="000000" w:themeColor="dark1"/>
                                  <w:sz w:val="18"/>
                                  <w:szCs w:val="18"/>
                                </w:rPr>
                                <w:t>Coordinador Administrativo</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EDBC413" id="Grupo 1" o:spid="_x0000_s1026" style="position:absolute;left:0;text-align:left;margin-left:-21.4pt;margin-top:.2pt;width:509.95pt;height:125.7pt;z-index:251659264;mso-width-relative:margin;mso-height-relative:margin" coordorigin="3654" coordsize="67169,1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">
                <v:shapetype id="_x0000_t202" coordsize="21600,21600" o:spt="202" path="m,l,21600r21600,l21600,xe">
                  <v:stroke joinstyle="miter"/>
                  <v:path gradientshapeok="t" o:connecttype="rect"/>
                </v:shapetype>
                <v:shape id="CuadroTexto 2" o:spid="_x0000_s1027" type="#_x0000_t202" style="position:absolute;left:39114;width:31710;height:10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50F1771" w14:textId="161C4C2C" w:rsidR="009B501C" w:rsidRDefault="009B501C" w:rsidP="009B501C">
                        <w:pPr>
                          <w:jc w:val="center"/>
                          <w:rPr>
                            <w:rFonts w:ascii="Arial" w:hAnsi="Arial" w:cs="Arial"/>
                            <w:color w:val="000000" w:themeColor="dark1"/>
                            <w:sz w:val="18"/>
                            <w:szCs w:val="18"/>
                          </w:rPr>
                        </w:pPr>
                        <w:r>
                          <w:rPr>
                            <w:rFonts w:ascii="Arial" w:hAnsi="Arial" w:cs="Arial"/>
                            <w:color w:val="000000" w:themeColor="dark1"/>
                            <w:sz w:val="18"/>
                            <w:szCs w:val="18"/>
                          </w:rPr>
                          <w:t>Autoriza</w:t>
                        </w:r>
                      </w:p>
                      <w:p w14:paraId="56A2E416" w14:textId="77777777" w:rsidR="009B501C" w:rsidRDefault="009B501C" w:rsidP="009B501C">
                        <w:pPr>
                          <w:jc w:val="center"/>
                          <w:rPr>
                            <w:sz w:val="24"/>
                            <w:szCs w:val="24"/>
                          </w:rPr>
                        </w:pPr>
                      </w:p>
                      <w:p w14:paraId="3F032AEF" w14:textId="75537562" w:rsidR="009B501C" w:rsidRDefault="009B501C" w:rsidP="009B501C">
                        <w:pPr>
                          <w:jc w:val="center"/>
                        </w:pPr>
                        <w:r>
                          <w:rPr>
                            <w:rFonts w:ascii="Arial" w:hAnsi="Arial" w:cs="Arial"/>
                            <w:color w:val="000000" w:themeColor="dark1"/>
                            <w:sz w:val="18"/>
                            <w:szCs w:val="18"/>
                          </w:rPr>
                          <w:t>_________________________________________</w:t>
                        </w:r>
                      </w:p>
                      <w:p w14:paraId="7792E757" w14:textId="77777777" w:rsidR="009B501C" w:rsidRDefault="009B501C" w:rsidP="009B501C">
                        <w:pPr>
                          <w:jc w:val="center"/>
                        </w:pPr>
                        <w:r>
                          <w:rPr>
                            <w:rFonts w:ascii="Arial" w:hAnsi="Arial" w:cs="Arial"/>
                            <w:b/>
                            <w:bCs/>
                            <w:color w:val="000000" w:themeColor="dark1"/>
                            <w:sz w:val="18"/>
                            <w:szCs w:val="18"/>
                          </w:rPr>
                          <w:t>VICTOR ARMANDO RIVERA SALAS</w:t>
                        </w:r>
                      </w:p>
                      <w:p w14:paraId="59C1F09C" w14:textId="1DCB2A23" w:rsidR="009B501C" w:rsidRDefault="009B501C" w:rsidP="009B501C">
                        <w:pPr>
                          <w:jc w:val="center"/>
                        </w:pPr>
                        <w:r>
                          <w:rPr>
                            <w:rFonts w:ascii="Arial" w:hAnsi="Arial" w:cs="Arial"/>
                            <w:color w:val="000000" w:themeColor="dark1"/>
                            <w:sz w:val="18"/>
                            <w:szCs w:val="18"/>
                          </w:rPr>
                          <w:t>Director General</w:t>
                        </w:r>
                      </w:p>
                    </w:txbxContent>
                  </v:textbox>
                </v:shape>
                <v:shape id="CuadroTexto 3" o:spid="_x0000_s1028" type="#_x0000_t202" style="position:absolute;left:3654;top:6;width:31533;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2E74C66" w14:textId="77777777" w:rsidR="009B501C" w:rsidRDefault="009B501C" w:rsidP="009B501C">
                        <w:pPr>
                          <w:jc w:val="center"/>
                          <w:rPr>
                            <w:sz w:val="24"/>
                            <w:szCs w:val="24"/>
                          </w:rPr>
                        </w:pPr>
                        <w:r>
                          <w:rPr>
                            <w:rFonts w:ascii="Arial" w:hAnsi="Arial" w:cs="Arial"/>
                            <w:color w:val="000000" w:themeColor="dark1"/>
                            <w:sz w:val="18"/>
                            <w:szCs w:val="18"/>
                          </w:rPr>
                          <w:t>Genera</w:t>
                        </w:r>
                      </w:p>
                      <w:p w14:paraId="4E6A9A2E" w14:textId="77777777" w:rsidR="009B501C" w:rsidRDefault="009B501C" w:rsidP="009B501C">
                        <w:r>
                          <w:rPr>
                            <w:rFonts w:ascii="Arial" w:hAnsi="Arial" w:cs="Arial"/>
                            <w:color w:val="000000" w:themeColor="dark1"/>
                            <w:sz w:val="18"/>
                            <w:szCs w:val="18"/>
                          </w:rPr>
                          <w:t xml:space="preserve">            </w:t>
                        </w:r>
                      </w:p>
                      <w:p w14:paraId="6AA9B699" w14:textId="77777777" w:rsidR="009B501C" w:rsidRDefault="009B501C" w:rsidP="009B501C">
                        <w:r>
                          <w:rPr>
                            <w:rFonts w:ascii="Arial" w:hAnsi="Arial" w:cs="Arial"/>
                            <w:color w:val="000000" w:themeColor="dark1"/>
                            <w:sz w:val="18"/>
                            <w:szCs w:val="18"/>
                          </w:rPr>
                          <w:t xml:space="preserve">        ______________________________________</w:t>
                        </w:r>
                      </w:p>
                      <w:p w14:paraId="0BCF0079" w14:textId="77777777" w:rsidR="009B501C" w:rsidRDefault="009B501C" w:rsidP="009B501C">
                        <w:pPr>
                          <w:jc w:val="center"/>
                        </w:pPr>
                        <w:r>
                          <w:rPr>
                            <w:rFonts w:ascii="Arial" w:hAnsi="Arial" w:cs="Arial"/>
                            <w:b/>
                            <w:bCs/>
                            <w:color w:val="000000" w:themeColor="dark1"/>
                            <w:sz w:val="18"/>
                            <w:szCs w:val="18"/>
                          </w:rPr>
                          <w:t>JESSICA SALGADO TÉLLEZ</w:t>
                        </w:r>
                      </w:p>
                      <w:p w14:paraId="1F51E339" w14:textId="3D47C971" w:rsidR="009B501C" w:rsidRDefault="009B501C" w:rsidP="009B501C">
                        <w:pPr>
                          <w:jc w:val="center"/>
                        </w:pPr>
                        <w:r>
                          <w:rPr>
                            <w:rFonts w:ascii="Arial" w:hAnsi="Arial" w:cs="Arial"/>
                            <w:color w:val="000000" w:themeColor="dark1"/>
                            <w:sz w:val="18"/>
                            <w:szCs w:val="18"/>
                          </w:rPr>
                          <w:t>Coordinador Administrativo</w:t>
                        </w:r>
                      </w:p>
                    </w:txbxContent>
                  </v:textbox>
                </v:shape>
              </v:group>
            </w:pict>
          </mc:Fallback>
        </mc:AlternateContent>
      </w:r>
    </w:p>
    <w:sectPr w:rsidR="009B501C"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664E" w14:textId="77777777" w:rsidR="00111269" w:rsidRDefault="00111269" w:rsidP="00E00323">
      <w:pPr>
        <w:spacing w:after="0" w:line="240" w:lineRule="auto"/>
      </w:pPr>
      <w:r>
        <w:separator/>
      </w:r>
    </w:p>
  </w:endnote>
  <w:endnote w:type="continuationSeparator" w:id="0">
    <w:p w14:paraId="567C8170" w14:textId="77777777" w:rsidR="00111269" w:rsidRDefault="0011126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A178FF" w:rsidRDefault="00A178FF">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A178FF" w:rsidRDefault="00A178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6219" w14:textId="77777777" w:rsidR="00111269" w:rsidRDefault="00111269" w:rsidP="00E00323">
      <w:pPr>
        <w:spacing w:after="0" w:line="240" w:lineRule="auto"/>
      </w:pPr>
      <w:r>
        <w:separator/>
      </w:r>
    </w:p>
  </w:footnote>
  <w:footnote w:type="continuationSeparator" w:id="0">
    <w:p w14:paraId="2B857A84" w14:textId="77777777" w:rsidR="00111269" w:rsidRDefault="0011126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9661A3E" w:rsidR="00A178FF" w:rsidRDefault="00A178FF" w:rsidP="00A4610E">
    <w:pPr>
      <w:pStyle w:val="Encabezado"/>
      <w:spacing w:after="0" w:line="240" w:lineRule="auto"/>
      <w:jc w:val="center"/>
    </w:pPr>
    <w:r>
      <w:t>INSTITUTO MUNICIPAL DE PLANEACION DE SAN MIGUEL DE ALLENDE, GTO.</w:t>
    </w:r>
  </w:p>
  <w:p w14:paraId="651A4C4F" w14:textId="605F1173" w:rsidR="00A178FF" w:rsidRDefault="00A178FF" w:rsidP="00A4610E">
    <w:pPr>
      <w:pStyle w:val="Encabezado"/>
      <w:spacing w:after="0" w:line="240" w:lineRule="auto"/>
      <w:jc w:val="center"/>
    </w:pPr>
    <w:r w:rsidRPr="00A4610E">
      <w:t>CORRESPONDINTES AL</w:t>
    </w:r>
    <w:r>
      <w:t xml:space="preserve"> 3</w:t>
    </w:r>
    <w:r w:rsidR="0013142B">
      <w:t>0</w:t>
    </w:r>
    <w:r>
      <w:t xml:space="preserve"> DE </w:t>
    </w:r>
    <w:r w:rsidR="0013142B">
      <w:t>JUNIO</w:t>
    </w:r>
    <w: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073B5"/>
    <w:multiLevelType w:val="hybridMultilevel"/>
    <w:tmpl w:val="A106CF60"/>
    <w:lvl w:ilvl="0" w:tplc="DCBE22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3C64"/>
    <w:rsid w:val="00084EAE"/>
    <w:rsid w:val="00091CE6"/>
    <w:rsid w:val="000B7810"/>
    <w:rsid w:val="000C3365"/>
    <w:rsid w:val="000F27C4"/>
    <w:rsid w:val="00111269"/>
    <w:rsid w:val="0012405A"/>
    <w:rsid w:val="0013142B"/>
    <w:rsid w:val="00154BA3"/>
    <w:rsid w:val="001973A2"/>
    <w:rsid w:val="001C75F2"/>
    <w:rsid w:val="001D2063"/>
    <w:rsid w:val="001D43E9"/>
    <w:rsid w:val="00222335"/>
    <w:rsid w:val="00232175"/>
    <w:rsid w:val="002755ED"/>
    <w:rsid w:val="003453CA"/>
    <w:rsid w:val="00435A87"/>
    <w:rsid w:val="00442C77"/>
    <w:rsid w:val="00490745"/>
    <w:rsid w:val="004A58C8"/>
    <w:rsid w:val="004F234D"/>
    <w:rsid w:val="004F454C"/>
    <w:rsid w:val="0054701E"/>
    <w:rsid w:val="005B5531"/>
    <w:rsid w:val="005D3E43"/>
    <w:rsid w:val="005D5B9C"/>
    <w:rsid w:val="005E231E"/>
    <w:rsid w:val="00657009"/>
    <w:rsid w:val="00681C79"/>
    <w:rsid w:val="00704D6E"/>
    <w:rsid w:val="007610BC"/>
    <w:rsid w:val="007714AB"/>
    <w:rsid w:val="007D1E76"/>
    <w:rsid w:val="007D4484"/>
    <w:rsid w:val="0086459F"/>
    <w:rsid w:val="008C3BB8"/>
    <w:rsid w:val="008E076C"/>
    <w:rsid w:val="0092765C"/>
    <w:rsid w:val="00973404"/>
    <w:rsid w:val="009B501C"/>
    <w:rsid w:val="009D4E83"/>
    <w:rsid w:val="00A178FF"/>
    <w:rsid w:val="00A4610E"/>
    <w:rsid w:val="00A730E0"/>
    <w:rsid w:val="00A744E3"/>
    <w:rsid w:val="00AA41E5"/>
    <w:rsid w:val="00AB722B"/>
    <w:rsid w:val="00AE1F6A"/>
    <w:rsid w:val="00B700AB"/>
    <w:rsid w:val="00B84C5A"/>
    <w:rsid w:val="00BE1B0F"/>
    <w:rsid w:val="00C97E1E"/>
    <w:rsid w:val="00CB41C4"/>
    <w:rsid w:val="00CF1316"/>
    <w:rsid w:val="00D13C44"/>
    <w:rsid w:val="00D40FC2"/>
    <w:rsid w:val="00D5018E"/>
    <w:rsid w:val="00D93A29"/>
    <w:rsid w:val="00D975B1"/>
    <w:rsid w:val="00E00323"/>
    <w:rsid w:val="00E00C72"/>
    <w:rsid w:val="00E74967"/>
    <w:rsid w:val="00E7559F"/>
    <w:rsid w:val="00EA37F5"/>
    <w:rsid w:val="00EA5621"/>
    <w:rsid w:val="00EA7915"/>
    <w:rsid w:val="00F1024A"/>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36298">
      <w:bodyDiv w:val="1"/>
      <w:marLeft w:val="0"/>
      <w:marRight w:val="0"/>
      <w:marTop w:val="0"/>
      <w:marBottom w:val="0"/>
      <w:divBdr>
        <w:top w:val="none" w:sz="0" w:space="0" w:color="auto"/>
        <w:left w:val="none" w:sz="0" w:space="0" w:color="auto"/>
        <w:bottom w:val="none" w:sz="0" w:space="0" w:color="auto"/>
        <w:right w:val="none" w:sz="0" w:space="0" w:color="auto"/>
      </w:divBdr>
    </w:div>
    <w:div w:id="635725760">
      <w:bodyDiv w:val="1"/>
      <w:marLeft w:val="0"/>
      <w:marRight w:val="0"/>
      <w:marTop w:val="0"/>
      <w:marBottom w:val="0"/>
      <w:divBdr>
        <w:top w:val="none" w:sz="0" w:space="0" w:color="auto"/>
        <w:left w:val="none" w:sz="0" w:space="0" w:color="auto"/>
        <w:bottom w:val="none" w:sz="0" w:space="0" w:color="auto"/>
        <w:right w:val="none" w:sz="0" w:space="0" w:color="auto"/>
      </w:divBdr>
    </w:div>
    <w:div w:id="660811807">
      <w:bodyDiv w:val="1"/>
      <w:marLeft w:val="0"/>
      <w:marRight w:val="0"/>
      <w:marTop w:val="0"/>
      <w:marBottom w:val="0"/>
      <w:divBdr>
        <w:top w:val="none" w:sz="0" w:space="0" w:color="auto"/>
        <w:left w:val="none" w:sz="0" w:space="0" w:color="auto"/>
        <w:bottom w:val="none" w:sz="0" w:space="0" w:color="auto"/>
        <w:right w:val="none" w:sz="0" w:space="0" w:color="auto"/>
      </w:divBdr>
    </w:div>
    <w:div w:id="1298608765">
      <w:bodyDiv w:val="1"/>
      <w:marLeft w:val="0"/>
      <w:marRight w:val="0"/>
      <w:marTop w:val="0"/>
      <w:marBottom w:val="0"/>
      <w:divBdr>
        <w:top w:val="none" w:sz="0" w:space="0" w:color="auto"/>
        <w:left w:val="none" w:sz="0" w:space="0" w:color="auto"/>
        <w:bottom w:val="none" w:sz="0" w:space="0" w:color="auto"/>
        <w:right w:val="none" w:sz="0" w:space="0" w:color="auto"/>
      </w:divBdr>
    </w:div>
    <w:div w:id="16968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2438</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Jessica Salgado Tellez</cp:lastModifiedBy>
  <cp:revision>5</cp:revision>
  <cp:lastPrinted>2021-07-21T20:51:00Z</cp:lastPrinted>
  <dcterms:created xsi:type="dcterms:W3CDTF">2021-07-19T16:53:00Z</dcterms:created>
  <dcterms:modified xsi:type="dcterms:W3CDTF">2021-07-21T20:55:00Z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