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E253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8BB1C8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67730">
              <w:rPr>
                <w:noProof/>
                <w:webHidden/>
              </w:rPr>
              <w:t>2</w:t>
            </w:r>
            <w:r>
              <w:rPr>
                <w:noProof/>
                <w:webHidden/>
              </w:rPr>
              <w:fldChar w:fldCharType="end"/>
            </w:r>
          </w:hyperlink>
        </w:p>
        <w:p w14:paraId="47CC41D1" w14:textId="2D68CFF6" w:rsidR="00F46719" w:rsidRDefault="005E253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67730">
              <w:rPr>
                <w:noProof/>
                <w:webHidden/>
              </w:rPr>
              <w:t>2</w:t>
            </w:r>
            <w:r w:rsidR="00F46719">
              <w:rPr>
                <w:noProof/>
                <w:webHidden/>
              </w:rPr>
              <w:fldChar w:fldCharType="end"/>
            </w:r>
          </w:hyperlink>
        </w:p>
        <w:p w14:paraId="0205BF1A" w14:textId="5706FDF1" w:rsidR="00F46719" w:rsidRDefault="005E253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67730">
              <w:rPr>
                <w:noProof/>
                <w:webHidden/>
              </w:rPr>
              <w:t>2</w:t>
            </w:r>
            <w:r w:rsidR="00F46719">
              <w:rPr>
                <w:noProof/>
                <w:webHidden/>
              </w:rPr>
              <w:fldChar w:fldCharType="end"/>
            </w:r>
          </w:hyperlink>
        </w:p>
        <w:p w14:paraId="3181098F" w14:textId="01E92197" w:rsidR="00F46719" w:rsidRDefault="005E253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67730">
              <w:rPr>
                <w:noProof/>
                <w:webHidden/>
              </w:rPr>
              <w:t>2</w:t>
            </w:r>
            <w:r w:rsidR="00F46719">
              <w:rPr>
                <w:noProof/>
                <w:webHidden/>
              </w:rPr>
              <w:fldChar w:fldCharType="end"/>
            </w:r>
          </w:hyperlink>
        </w:p>
        <w:p w14:paraId="3E5886DF" w14:textId="6FF1D105" w:rsidR="00F46719" w:rsidRDefault="005E253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67730">
              <w:rPr>
                <w:noProof/>
                <w:webHidden/>
              </w:rPr>
              <w:t>4</w:t>
            </w:r>
            <w:r w:rsidR="00F46719">
              <w:rPr>
                <w:noProof/>
                <w:webHidden/>
              </w:rPr>
              <w:fldChar w:fldCharType="end"/>
            </w:r>
          </w:hyperlink>
        </w:p>
        <w:p w14:paraId="653AF446" w14:textId="5160B10C" w:rsidR="00F46719" w:rsidRDefault="005E253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67730">
              <w:rPr>
                <w:noProof/>
                <w:webHidden/>
              </w:rPr>
              <w:t>5</w:t>
            </w:r>
            <w:r w:rsidR="00F46719">
              <w:rPr>
                <w:noProof/>
                <w:webHidden/>
              </w:rPr>
              <w:fldChar w:fldCharType="end"/>
            </w:r>
          </w:hyperlink>
        </w:p>
        <w:p w14:paraId="21BA046A" w14:textId="741B4C41" w:rsidR="00F46719" w:rsidRDefault="005E253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67730">
              <w:rPr>
                <w:noProof/>
                <w:webHidden/>
              </w:rPr>
              <w:t>7</w:t>
            </w:r>
            <w:r w:rsidR="00F46719">
              <w:rPr>
                <w:noProof/>
                <w:webHidden/>
              </w:rPr>
              <w:fldChar w:fldCharType="end"/>
            </w:r>
          </w:hyperlink>
        </w:p>
        <w:p w14:paraId="784807F5" w14:textId="568BDE28" w:rsidR="00F46719" w:rsidRDefault="005E253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67730">
              <w:rPr>
                <w:noProof/>
                <w:webHidden/>
              </w:rPr>
              <w:t>7</w:t>
            </w:r>
            <w:r w:rsidR="00F46719">
              <w:rPr>
                <w:noProof/>
                <w:webHidden/>
              </w:rPr>
              <w:fldChar w:fldCharType="end"/>
            </w:r>
          </w:hyperlink>
        </w:p>
        <w:p w14:paraId="7E663DB5" w14:textId="1938CBF7" w:rsidR="00F46719" w:rsidRDefault="005E253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67730">
              <w:rPr>
                <w:noProof/>
                <w:webHidden/>
              </w:rPr>
              <w:t>9</w:t>
            </w:r>
            <w:r w:rsidR="00F46719">
              <w:rPr>
                <w:noProof/>
                <w:webHidden/>
              </w:rPr>
              <w:fldChar w:fldCharType="end"/>
            </w:r>
          </w:hyperlink>
        </w:p>
        <w:p w14:paraId="335A44C3" w14:textId="111A5A85" w:rsidR="00F46719" w:rsidRDefault="005E253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67730">
              <w:rPr>
                <w:noProof/>
                <w:webHidden/>
              </w:rPr>
              <w:t>9</w:t>
            </w:r>
            <w:r w:rsidR="00F46719">
              <w:rPr>
                <w:noProof/>
                <w:webHidden/>
              </w:rPr>
              <w:fldChar w:fldCharType="end"/>
            </w:r>
          </w:hyperlink>
        </w:p>
        <w:p w14:paraId="290CB7FF" w14:textId="5689FEDB" w:rsidR="00F46719" w:rsidRDefault="005E253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67730">
              <w:rPr>
                <w:noProof/>
                <w:webHidden/>
              </w:rPr>
              <w:t>9</w:t>
            </w:r>
            <w:r w:rsidR="00F46719">
              <w:rPr>
                <w:noProof/>
                <w:webHidden/>
              </w:rPr>
              <w:fldChar w:fldCharType="end"/>
            </w:r>
          </w:hyperlink>
        </w:p>
        <w:p w14:paraId="67FB6C3B" w14:textId="1912EF49" w:rsidR="00F46719" w:rsidRDefault="005E253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3373EEEC" w14:textId="743CD8EA" w:rsidR="00F46719" w:rsidRDefault="005E253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01A1A543" w14:textId="712FBDC0" w:rsidR="00F46719" w:rsidRDefault="005E253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314DA06E" w14:textId="493F1F64" w:rsidR="00F46719" w:rsidRDefault="005E253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0A10726F" w14:textId="51978D1D" w:rsidR="00F46719" w:rsidRDefault="005E253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3402BC77" w14:textId="257DE0CC" w:rsidR="00F46719" w:rsidRDefault="005E253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67730">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1B52DDC" w14:textId="77777777" w:rsidR="00A744E3" w:rsidRPr="00031475" w:rsidRDefault="00A744E3" w:rsidP="00A744E3">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8B6718F" w14:textId="77777777" w:rsidR="00A744E3" w:rsidRPr="00E74967" w:rsidRDefault="00A744E3" w:rsidP="00A744E3">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0B1FBAC"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Fecha de creación del ente.</w:t>
      </w:r>
    </w:p>
    <w:p w14:paraId="16F6AF5B" w14:textId="77777777" w:rsidR="00A744E3" w:rsidRPr="00A744E3" w:rsidRDefault="00A744E3" w:rsidP="00A744E3">
      <w:pPr>
        <w:pStyle w:val="Prrafodelista"/>
        <w:tabs>
          <w:tab w:val="left" w:leader="underscore" w:pos="9639"/>
        </w:tabs>
        <w:spacing w:after="0" w:line="240" w:lineRule="auto"/>
        <w:jc w:val="both"/>
        <w:rPr>
          <w:rFonts w:cs="Calibri"/>
        </w:rPr>
      </w:pPr>
    </w:p>
    <w:p w14:paraId="58F69B2D" w14:textId="77777777" w:rsidR="00A744E3" w:rsidRDefault="00A744E3" w:rsidP="00A744E3">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B4DBA58"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Principales cambios en su estructura (interna históricamente).</w:t>
      </w:r>
    </w:p>
    <w:p w14:paraId="338DA05C" w14:textId="77777777" w:rsidR="00A744E3" w:rsidRPr="00A744E3" w:rsidRDefault="00A744E3" w:rsidP="00A744E3">
      <w:pPr>
        <w:pStyle w:val="Prrafodelista"/>
        <w:tabs>
          <w:tab w:val="left" w:leader="underscore" w:pos="9639"/>
        </w:tabs>
        <w:spacing w:after="0" w:line="240" w:lineRule="auto"/>
        <w:jc w:val="both"/>
        <w:rPr>
          <w:rFonts w:cs="Calibri"/>
        </w:rPr>
      </w:pPr>
    </w:p>
    <w:p w14:paraId="67EB87D0" w14:textId="77777777" w:rsidR="00A744E3" w:rsidRPr="00E74967" w:rsidRDefault="00A744E3" w:rsidP="00A744E3">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6114944" w14:textId="77777777" w:rsidR="00A744E3" w:rsidRDefault="00A744E3" w:rsidP="00A744E3">
      <w:pPr>
        <w:spacing w:after="0" w:line="240" w:lineRule="auto"/>
        <w:jc w:val="both"/>
        <w:rPr>
          <w:rFonts w:cs="Calibri"/>
          <w:szCs w:val="20"/>
        </w:rPr>
      </w:pPr>
    </w:p>
    <w:p w14:paraId="2176B931" w14:textId="2838CCB0" w:rsidR="00A744E3" w:rsidRPr="006315C7" w:rsidRDefault="00A744E3" w:rsidP="00A744E3">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25D90B" w14:textId="77777777" w:rsidR="00A744E3" w:rsidRDefault="00A744E3" w:rsidP="00A744E3">
      <w:pPr>
        <w:tabs>
          <w:tab w:val="left" w:leader="underscore" w:pos="9639"/>
        </w:tabs>
        <w:spacing w:after="0" w:line="240" w:lineRule="auto"/>
        <w:jc w:val="both"/>
        <w:rPr>
          <w:rFonts w:cs="Calibri"/>
          <w:szCs w:val="20"/>
        </w:rPr>
      </w:pPr>
    </w:p>
    <w:p w14:paraId="762873A7" w14:textId="1AAA23A3" w:rsidR="00A744E3" w:rsidRDefault="00A744E3" w:rsidP="00A744E3">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10DFEE7" w14:textId="77777777" w:rsidR="00A744E3" w:rsidRDefault="00A744E3" w:rsidP="00CB41C4">
      <w:pPr>
        <w:tabs>
          <w:tab w:val="left" w:leader="underscore" w:pos="9639"/>
        </w:tabs>
        <w:spacing w:after="0" w:line="240" w:lineRule="auto"/>
        <w:jc w:val="both"/>
        <w:rPr>
          <w:rFonts w:cs="Calibri"/>
        </w:rPr>
      </w:pPr>
    </w:p>
    <w:p w14:paraId="04F7186A" w14:textId="25D7F78A" w:rsidR="007D1E76" w:rsidRPr="00E74967" w:rsidRDefault="00A744E3" w:rsidP="00CB41C4">
      <w:pPr>
        <w:tabs>
          <w:tab w:val="left" w:leader="underscore" w:pos="9639"/>
        </w:tabs>
        <w:spacing w:after="0" w:line="240" w:lineRule="auto"/>
        <w:jc w:val="both"/>
        <w:rPr>
          <w:rFonts w:cs="Calibri"/>
        </w:rPr>
      </w:pPr>
      <w:r>
        <w:rPr>
          <w:rFonts w:cs="Calibri"/>
        </w:rPr>
        <w:t>ENERO A DICIEMBRE 202</w:t>
      </w:r>
      <w:r w:rsidR="00335E5A">
        <w:rPr>
          <w:rFonts w:cs="Calibri"/>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D17AF7" w14:textId="77777777" w:rsidR="00A744E3" w:rsidRDefault="00A744E3" w:rsidP="00A744E3">
      <w:pPr>
        <w:tabs>
          <w:tab w:val="left" w:leader="underscore" w:pos="9639"/>
        </w:tabs>
        <w:spacing w:after="0" w:line="240" w:lineRule="auto"/>
        <w:jc w:val="both"/>
        <w:rPr>
          <w:rFonts w:cs="Calibri"/>
          <w:b/>
          <w:szCs w:val="20"/>
        </w:rPr>
      </w:pPr>
    </w:p>
    <w:p w14:paraId="2B30F6BD" w14:textId="7D6D3538" w:rsidR="00A744E3" w:rsidRDefault="00A744E3" w:rsidP="00A744E3">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w:t>
      </w:r>
      <w:r w:rsidR="002755ED">
        <w:rPr>
          <w:rFonts w:cs="Calibri"/>
          <w:b/>
          <w:szCs w:val="20"/>
        </w:rPr>
        <w:t>,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8C8704E" w14:textId="77777777" w:rsidR="002755ED" w:rsidRDefault="002755ED" w:rsidP="002755ED">
      <w:pPr>
        <w:autoSpaceDE w:val="0"/>
        <w:autoSpaceDN w:val="0"/>
        <w:adjustRightInd w:val="0"/>
        <w:spacing w:after="0" w:line="240" w:lineRule="auto"/>
        <w:rPr>
          <w:rFonts w:asciiTheme="minorHAnsi" w:hAnsiTheme="minorHAnsi" w:cstheme="minorHAnsi"/>
          <w:color w:val="000000"/>
          <w:lang w:eastAsia="es-MX"/>
        </w:rPr>
      </w:pPr>
    </w:p>
    <w:p w14:paraId="0A7B3516" w14:textId="78323281"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0A439114" w14:textId="0C214F74"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644BCEBA" w14:textId="6548291B"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7E6777B9" w14:textId="17DD48F9" w:rsidR="007D1E76" w:rsidRPr="002755ED" w:rsidRDefault="002755ED" w:rsidP="002755ED">
      <w:pPr>
        <w:autoSpaceDE w:val="0"/>
        <w:autoSpaceDN w:val="0"/>
        <w:adjustRightInd w:val="0"/>
        <w:spacing w:after="0" w:line="240" w:lineRule="auto"/>
        <w:rPr>
          <w:rFonts w:asciiTheme="minorHAnsi" w:hAnsiTheme="minorHAnsi" w:cstheme="minorHAnsi"/>
          <w:sz w:val="32"/>
          <w:szCs w:val="32"/>
        </w:rPr>
      </w:pPr>
      <w:r w:rsidRPr="002755ED">
        <w:rPr>
          <w:rFonts w:asciiTheme="minorHAnsi" w:hAnsiTheme="minorHAnsi" w:cstheme="minorHAnsi"/>
          <w:color w:val="000000"/>
          <w:lang w:eastAsia="es-MX"/>
        </w:rPr>
        <w:t>ENTERO DE RETENCIONES MENSUALES DE ISR POR INGRESOS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101F17FE" w:rsidR="00CB41C4" w:rsidRDefault="00CB41C4" w:rsidP="00CB41C4">
      <w:pPr>
        <w:tabs>
          <w:tab w:val="left" w:leader="underscore" w:pos="9639"/>
        </w:tabs>
        <w:spacing w:after="0" w:line="240" w:lineRule="auto"/>
        <w:jc w:val="both"/>
        <w:rPr>
          <w:rFonts w:cs="Calibri"/>
        </w:rPr>
      </w:pPr>
    </w:p>
    <w:p w14:paraId="13E82C3D" w14:textId="37952181" w:rsidR="00CB41C4" w:rsidRDefault="002755ED" w:rsidP="002755ED">
      <w:pPr>
        <w:tabs>
          <w:tab w:val="left" w:leader="underscore" w:pos="9639"/>
        </w:tabs>
        <w:spacing w:after="0" w:line="240" w:lineRule="auto"/>
        <w:jc w:val="center"/>
        <w:rPr>
          <w:rFonts w:cs="Calibri"/>
        </w:rPr>
      </w:pPr>
      <w:r>
        <w:rPr>
          <w:rFonts w:cs="Calibri"/>
          <w:noProof/>
        </w:rPr>
        <w:drawing>
          <wp:inline distT="0" distB="0" distL="0" distR="0" wp14:anchorId="6F331AEA" wp14:editId="2899DF3C">
            <wp:extent cx="4600575" cy="4251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4613567" cy="4263169"/>
                    </a:xfrm>
                    <a:prstGeom prst="rect">
                      <a:avLst/>
                    </a:prstGeom>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EC6F4CA" w14:textId="77777777" w:rsidR="002755ED" w:rsidRDefault="002755ED" w:rsidP="00CB41C4">
      <w:pPr>
        <w:tabs>
          <w:tab w:val="left" w:leader="underscore" w:pos="9639"/>
        </w:tabs>
        <w:spacing w:after="0" w:line="240" w:lineRule="auto"/>
        <w:jc w:val="both"/>
        <w:rPr>
          <w:rFonts w:cs="Calibri"/>
        </w:rPr>
      </w:pPr>
    </w:p>
    <w:p w14:paraId="4241EF36" w14:textId="15A8FB8C" w:rsidR="007D1E76" w:rsidRDefault="002755ED"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F8E1E3D" w14:textId="77777777" w:rsidR="000F27C4" w:rsidRDefault="000F27C4" w:rsidP="000F27C4">
      <w:pPr>
        <w:tabs>
          <w:tab w:val="left" w:leader="underscore" w:pos="9639"/>
        </w:tabs>
        <w:spacing w:after="0" w:line="240" w:lineRule="auto"/>
        <w:jc w:val="both"/>
        <w:rPr>
          <w:rFonts w:cs="Calibri"/>
          <w:szCs w:val="20"/>
        </w:rPr>
      </w:pPr>
    </w:p>
    <w:p w14:paraId="2F6E8574" w14:textId="2B6367B4" w:rsidR="000F27C4" w:rsidRPr="00E74967" w:rsidRDefault="000F27C4" w:rsidP="000F27C4">
      <w:pPr>
        <w:tabs>
          <w:tab w:val="left" w:leader="underscore" w:pos="9639"/>
        </w:tabs>
        <w:spacing w:after="0" w:line="240" w:lineRule="auto"/>
        <w:jc w:val="both"/>
        <w:rPr>
          <w:rFonts w:cs="Calibri"/>
        </w:rPr>
      </w:pPr>
      <w:r w:rsidRPr="008E273E">
        <w:rPr>
          <w:rFonts w:cs="Calibri"/>
          <w:szCs w:val="20"/>
        </w:rPr>
        <w:t>PARA LA PREPARACION DE LOS ESTADOS FINANCIEROS SE HA OBSERVADO LA NORMATIVIDAD EMITIDA POR EL CONA</w:t>
      </w:r>
      <w:r>
        <w:rPr>
          <w:rFonts w:cs="Calibri"/>
          <w:szCs w:val="20"/>
        </w:rPr>
        <w:t>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417C24" w14:textId="77777777" w:rsidR="000F27C4" w:rsidRDefault="000F27C4" w:rsidP="00CB41C4">
      <w:pPr>
        <w:tabs>
          <w:tab w:val="left" w:leader="underscore" w:pos="9639"/>
        </w:tabs>
        <w:spacing w:after="0" w:line="240" w:lineRule="auto"/>
        <w:jc w:val="both"/>
        <w:rPr>
          <w:rFonts w:cs="Calibri"/>
        </w:rPr>
      </w:pPr>
    </w:p>
    <w:p w14:paraId="1F9EE54B" w14:textId="76A118CE" w:rsidR="007D1E76" w:rsidRPr="00E74967" w:rsidRDefault="000F27C4"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C211BA4" w14:textId="2F6AA539" w:rsidR="000F27C4" w:rsidRDefault="007D1E76" w:rsidP="000F27C4">
      <w:pPr>
        <w:pStyle w:val="Prrafodelista"/>
        <w:numPr>
          <w:ilvl w:val="0"/>
          <w:numId w:val="2"/>
        </w:numPr>
        <w:tabs>
          <w:tab w:val="left" w:leader="underscore" w:pos="9639"/>
        </w:tabs>
        <w:spacing w:after="0" w:line="240" w:lineRule="auto"/>
        <w:jc w:val="both"/>
        <w:rPr>
          <w:rFonts w:cs="Calibri"/>
        </w:rPr>
      </w:pPr>
      <w:r w:rsidRPr="000F27C4">
        <w:rPr>
          <w:rFonts w:cs="Calibri"/>
        </w:rPr>
        <w:t>Postulados básicos.</w:t>
      </w:r>
    </w:p>
    <w:p w14:paraId="29514A4F" w14:textId="77777777" w:rsidR="000F27C4" w:rsidRPr="000F27C4" w:rsidRDefault="000F27C4" w:rsidP="000F27C4">
      <w:pPr>
        <w:pStyle w:val="Prrafodelista"/>
        <w:tabs>
          <w:tab w:val="left" w:leader="underscore" w:pos="9639"/>
        </w:tabs>
        <w:spacing w:after="0" w:line="240" w:lineRule="auto"/>
        <w:jc w:val="both"/>
        <w:rPr>
          <w:rFonts w:cs="Calibri"/>
        </w:rPr>
      </w:pPr>
    </w:p>
    <w:p w14:paraId="1EE6B79D" w14:textId="77777777" w:rsidR="000F27C4" w:rsidRPr="008E273E" w:rsidRDefault="000F27C4" w:rsidP="000F27C4">
      <w:pPr>
        <w:ind w:left="1418"/>
        <w:jc w:val="both"/>
        <w:rPr>
          <w:rFonts w:cs="Calibri"/>
          <w:szCs w:val="20"/>
        </w:rPr>
      </w:pPr>
      <w:r w:rsidRPr="008E273E">
        <w:rPr>
          <w:rFonts w:cs="Calibri"/>
          <w:szCs w:val="20"/>
        </w:rPr>
        <w:t>1. SUSTANCIA ECONÓMICA</w:t>
      </w:r>
    </w:p>
    <w:p w14:paraId="141ECCF7" w14:textId="77777777" w:rsidR="000F27C4" w:rsidRPr="008E273E" w:rsidRDefault="000F27C4" w:rsidP="000F27C4">
      <w:pPr>
        <w:ind w:left="1418"/>
        <w:jc w:val="both"/>
        <w:rPr>
          <w:rFonts w:cs="Calibri"/>
          <w:szCs w:val="20"/>
        </w:rPr>
      </w:pPr>
      <w:r w:rsidRPr="008E273E">
        <w:rPr>
          <w:rFonts w:cs="Calibri"/>
          <w:szCs w:val="20"/>
        </w:rPr>
        <w:t>2. ENTES PÚBLICOS</w:t>
      </w:r>
    </w:p>
    <w:p w14:paraId="7CA9EBC8" w14:textId="77777777" w:rsidR="000F27C4" w:rsidRPr="008E273E" w:rsidRDefault="000F27C4" w:rsidP="000F27C4">
      <w:pPr>
        <w:ind w:left="1418"/>
        <w:jc w:val="both"/>
        <w:rPr>
          <w:rFonts w:cs="Calibri"/>
          <w:szCs w:val="20"/>
        </w:rPr>
      </w:pPr>
      <w:r w:rsidRPr="008E273E">
        <w:rPr>
          <w:rFonts w:cs="Calibri"/>
          <w:szCs w:val="20"/>
        </w:rPr>
        <w:t>3. EXISTENCIA PERMANENTE</w:t>
      </w:r>
    </w:p>
    <w:p w14:paraId="1DC73F82" w14:textId="77777777" w:rsidR="000F27C4" w:rsidRPr="008E273E" w:rsidRDefault="000F27C4" w:rsidP="000F27C4">
      <w:pPr>
        <w:ind w:left="1418"/>
        <w:jc w:val="both"/>
        <w:rPr>
          <w:rFonts w:cs="Calibri"/>
          <w:szCs w:val="20"/>
        </w:rPr>
      </w:pPr>
      <w:r w:rsidRPr="008E273E">
        <w:rPr>
          <w:rFonts w:cs="Calibri"/>
          <w:szCs w:val="20"/>
        </w:rPr>
        <w:t>4. REVELACIÓN SUFICIENTE</w:t>
      </w:r>
    </w:p>
    <w:p w14:paraId="7FDC2EC5" w14:textId="77777777" w:rsidR="000F27C4" w:rsidRPr="008E273E" w:rsidRDefault="000F27C4" w:rsidP="000F27C4">
      <w:pPr>
        <w:ind w:left="1418"/>
        <w:jc w:val="both"/>
        <w:rPr>
          <w:rFonts w:cs="Calibri"/>
          <w:szCs w:val="20"/>
        </w:rPr>
      </w:pPr>
      <w:r w:rsidRPr="008E273E">
        <w:rPr>
          <w:rFonts w:cs="Calibri"/>
          <w:szCs w:val="20"/>
        </w:rPr>
        <w:t>5. IMPORTANCIA RELATIVA</w:t>
      </w:r>
    </w:p>
    <w:p w14:paraId="3CFB45E2" w14:textId="77777777" w:rsidR="000F27C4" w:rsidRPr="008E273E" w:rsidRDefault="000F27C4" w:rsidP="000F27C4">
      <w:pPr>
        <w:ind w:left="1418"/>
        <w:jc w:val="both"/>
        <w:rPr>
          <w:rFonts w:cs="Calibri"/>
          <w:szCs w:val="20"/>
        </w:rPr>
      </w:pPr>
      <w:r w:rsidRPr="008E273E">
        <w:rPr>
          <w:rFonts w:cs="Calibri"/>
          <w:szCs w:val="20"/>
        </w:rPr>
        <w:t>6. REGISTRO E INTEGRACIÓN PRESUPUESTARIA</w:t>
      </w:r>
    </w:p>
    <w:p w14:paraId="0EB4D4EF" w14:textId="77777777" w:rsidR="000F27C4" w:rsidRPr="008E273E" w:rsidRDefault="000F27C4" w:rsidP="000F27C4">
      <w:pPr>
        <w:ind w:left="1418"/>
        <w:jc w:val="both"/>
        <w:rPr>
          <w:rFonts w:cs="Calibri"/>
          <w:szCs w:val="20"/>
        </w:rPr>
      </w:pPr>
      <w:r w:rsidRPr="008E273E">
        <w:rPr>
          <w:rFonts w:cs="Calibri"/>
          <w:szCs w:val="20"/>
        </w:rPr>
        <w:t>7. CONSOLIDACIÓN DE LA INFORMACIÓN FINANCIERA</w:t>
      </w:r>
    </w:p>
    <w:p w14:paraId="4A598288" w14:textId="77777777" w:rsidR="000F27C4" w:rsidRPr="008E273E" w:rsidRDefault="000F27C4" w:rsidP="000F27C4">
      <w:pPr>
        <w:ind w:left="1418"/>
        <w:jc w:val="both"/>
        <w:rPr>
          <w:rFonts w:cs="Calibri"/>
          <w:szCs w:val="20"/>
        </w:rPr>
      </w:pPr>
      <w:r w:rsidRPr="008E273E">
        <w:rPr>
          <w:rFonts w:cs="Calibri"/>
          <w:szCs w:val="20"/>
        </w:rPr>
        <w:t>8. DEVENGO CONTABLE</w:t>
      </w:r>
    </w:p>
    <w:p w14:paraId="66F16D9A" w14:textId="77777777" w:rsidR="000F27C4" w:rsidRPr="008E273E" w:rsidRDefault="000F27C4" w:rsidP="000F27C4">
      <w:pPr>
        <w:ind w:left="1418"/>
        <w:jc w:val="both"/>
        <w:rPr>
          <w:rFonts w:cs="Calibri"/>
          <w:szCs w:val="20"/>
        </w:rPr>
      </w:pPr>
      <w:r w:rsidRPr="008E273E">
        <w:rPr>
          <w:rFonts w:cs="Calibri"/>
          <w:szCs w:val="20"/>
        </w:rPr>
        <w:t>9. VALUACIÓN</w:t>
      </w:r>
    </w:p>
    <w:p w14:paraId="570690C0" w14:textId="77777777" w:rsidR="000F27C4" w:rsidRPr="008E273E" w:rsidRDefault="000F27C4" w:rsidP="000F27C4">
      <w:pPr>
        <w:ind w:left="1418"/>
        <w:jc w:val="both"/>
        <w:rPr>
          <w:rFonts w:cs="Calibri"/>
          <w:szCs w:val="20"/>
        </w:rPr>
      </w:pPr>
      <w:r w:rsidRPr="008E273E">
        <w:rPr>
          <w:rFonts w:cs="Calibri"/>
          <w:szCs w:val="20"/>
        </w:rPr>
        <w:t>10. DUALIDAD ECONÓMICA</w:t>
      </w:r>
    </w:p>
    <w:p w14:paraId="31EBED7E" w14:textId="77777777" w:rsidR="000F27C4" w:rsidRDefault="000F27C4" w:rsidP="000F27C4">
      <w:pPr>
        <w:spacing w:after="0" w:line="240" w:lineRule="auto"/>
        <w:ind w:left="708" w:firstLine="708"/>
        <w:jc w:val="both"/>
        <w:rPr>
          <w:rFonts w:cs="Calibri"/>
          <w:szCs w:val="20"/>
        </w:rPr>
      </w:pPr>
      <w:r w:rsidRPr="008E273E">
        <w:rPr>
          <w:rFonts w:cs="Calibri"/>
          <w:szCs w:val="20"/>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50B0832" w14:textId="77777777" w:rsidR="000F27C4" w:rsidRDefault="000F27C4" w:rsidP="000F27C4">
      <w:pPr>
        <w:tabs>
          <w:tab w:val="left" w:leader="underscore" w:pos="9639"/>
        </w:tabs>
        <w:spacing w:after="0" w:line="240" w:lineRule="auto"/>
        <w:jc w:val="both"/>
        <w:rPr>
          <w:rFonts w:cs="Calibri"/>
        </w:rPr>
      </w:pPr>
      <w:r w:rsidRPr="00914CE0">
        <w:rPr>
          <w:rFonts w:cs="Calibri"/>
        </w:rPr>
        <w:lastRenderedPageBreak/>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93A9CA3" w14:textId="77777777" w:rsidR="00F1024A" w:rsidRDefault="00F1024A" w:rsidP="00F1024A">
      <w:pPr>
        <w:spacing w:after="0" w:line="240" w:lineRule="auto"/>
        <w:jc w:val="both"/>
        <w:rPr>
          <w:rFonts w:cs="Calibri"/>
        </w:rPr>
      </w:pPr>
    </w:p>
    <w:p w14:paraId="0EA5C29D" w14:textId="129640A4"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D55E16A" w14:textId="77777777" w:rsidR="00F1024A" w:rsidRDefault="00F1024A" w:rsidP="00F1024A">
      <w:pPr>
        <w:spacing w:after="0" w:line="240" w:lineRule="auto"/>
        <w:jc w:val="both"/>
        <w:rPr>
          <w:rFonts w:cs="Calibri"/>
        </w:rPr>
      </w:pPr>
    </w:p>
    <w:p w14:paraId="03270D62" w14:textId="5048A103"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6A274C" w14:textId="77777777" w:rsidR="00F1024A" w:rsidRDefault="00F1024A" w:rsidP="00F1024A">
      <w:pPr>
        <w:spacing w:after="0" w:line="240" w:lineRule="auto"/>
        <w:jc w:val="both"/>
        <w:rPr>
          <w:rFonts w:cs="Calibri"/>
        </w:rPr>
      </w:pPr>
    </w:p>
    <w:p w14:paraId="73BB8281" w14:textId="37BE164C"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A046F60" w14:textId="77777777" w:rsidR="00F1024A" w:rsidRDefault="00F1024A" w:rsidP="00F1024A">
      <w:pPr>
        <w:tabs>
          <w:tab w:val="left" w:leader="underscore" w:pos="9639"/>
        </w:tabs>
        <w:spacing w:after="0" w:line="240" w:lineRule="auto"/>
        <w:jc w:val="both"/>
        <w:rPr>
          <w:rFonts w:cs="Calibri"/>
        </w:rPr>
      </w:pPr>
    </w:p>
    <w:p w14:paraId="72F0DC93" w14:textId="6D5326CD"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8CE6744" w14:textId="77777777" w:rsidR="00F1024A" w:rsidRDefault="00F1024A" w:rsidP="00F1024A">
      <w:pPr>
        <w:tabs>
          <w:tab w:val="left" w:leader="underscore" w:pos="9639"/>
        </w:tabs>
        <w:spacing w:after="0" w:line="240" w:lineRule="auto"/>
        <w:jc w:val="both"/>
        <w:rPr>
          <w:rFonts w:cs="Calibri"/>
        </w:rPr>
      </w:pPr>
    </w:p>
    <w:p w14:paraId="073174BE" w14:textId="16F0392E"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E23141" w14:textId="77777777" w:rsidR="00F1024A" w:rsidRDefault="00F1024A" w:rsidP="00F1024A">
      <w:pPr>
        <w:tabs>
          <w:tab w:val="left" w:leader="underscore" w:pos="9639"/>
        </w:tabs>
        <w:spacing w:after="0" w:line="240" w:lineRule="auto"/>
        <w:jc w:val="both"/>
        <w:rPr>
          <w:rFonts w:cs="Calibri"/>
        </w:rPr>
      </w:pPr>
    </w:p>
    <w:p w14:paraId="0D538984" w14:textId="5DFD6395" w:rsidR="00F1024A" w:rsidRPr="00E74967" w:rsidRDefault="00F1024A" w:rsidP="00F1024A">
      <w:pPr>
        <w:tabs>
          <w:tab w:val="left" w:leader="underscore" w:pos="9639"/>
        </w:tabs>
        <w:spacing w:after="0" w:line="240" w:lineRule="auto"/>
        <w:jc w:val="both"/>
        <w:rPr>
          <w:rFonts w:cs="Calibri"/>
        </w:rPr>
      </w:pPr>
      <w:r>
        <w:rPr>
          <w:rFonts w:cs="Calibri"/>
        </w:rPr>
        <w:t>ESTA NOTA NO APLICA AL ENTE PÚBLICO, NO REALIZA ESTE TIPO DE OPERACIONES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7B5F13" w14:textId="77777777" w:rsidR="00F1024A" w:rsidRDefault="00F1024A" w:rsidP="00F1024A">
      <w:pPr>
        <w:spacing w:after="0" w:line="240" w:lineRule="auto"/>
        <w:jc w:val="both"/>
        <w:rPr>
          <w:rFonts w:cs="Calibri"/>
        </w:rPr>
      </w:pPr>
    </w:p>
    <w:p w14:paraId="2D618E00" w14:textId="2D59F0E5" w:rsidR="00F1024A" w:rsidRPr="00E74967" w:rsidRDefault="00F1024A" w:rsidP="00F1024A">
      <w:pPr>
        <w:spacing w:after="0" w:line="240" w:lineRule="auto"/>
        <w:jc w:val="both"/>
        <w:rPr>
          <w:rFonts w:cs="Calibri"/>
        </w:rPr>
      </w:pPr>
      <w:r>
        <w:rPr>
          <w:rFonts w:cs="Calibri"/>
        </w:rPr>
        <w:t>ESTA NOTA NO APLICA AL ENTE PÚBLICO, NO MANEJA MATERIAL ALGUNO QUE REQUIERA VALUACIÓN DE INVENTARIO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1568114" w14:textId="77777777" w:rsidR="00F1024A" w:rsidRDefault="00F1024A" w:rsidP="00F1024A">
      <w:pPr>
        <w:spacing w:after="0" w:line="240" w:lineRule="auto"/>
        <w:jc w:val="both"/>
        <w:rPr>
          <w:rFonts w:cs="Calibri"/>
        </w:rPr>
      </w:pPr>
      <w:r>
        <w:rPr>
          <w:rFonts w:cs="Calibri"/>
        </w:rPr>
        <w:t xml:space="preserve"> </w:t>
      </w:r>
    </w:p>
    <w:p w14:paraId="7CB6443F" w14:textId="2DEDA819" w:rsidR="00F1024A" w:rsidRPr="00E74967" w:rsidRDefault="00F1024A" w:rsidP="00F1024A">
      <w:pPr>
        <w:spacing w:after="0" w:line="240" w:lineRule="auto"/>
        <w:jc w:val="both"/>
        <w:rPr>
          <w:rFonts w:cs="Calibri"/>
        </w:rPr>
      </w:pPr>
      <w:r>
        <w:rPr>
          <w:rFonts w:cs="Calibri"/>
        </w:rPr>
        <w:t>ESTA NOTA NO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5E80E99" w14:textId="77777777" w:rsidR="00F1024A" w:rsidRDefault="00F1024A" w:rsidP="00F1024A">
      <w:pPr>
        <w:tabs>
          <w:tab w:val="left" w:leader="underscore" w:pos="9639"/>
        </w:tabs>
        <w:spacing w:after="0" w:line="240" w:lineRule="auto"/>
        <w:jc w:val="both"/>
        <w:rPr>
          <w:rFonts w:cs="Calibri"/>
        </w:rPr>
      </w:pPr>
      <w:r>
        <w:rPr>
          <w:rFonts w:cs="Calibri"/>
        </w:rPr>
        <w:t xml:space="preserve"> </w:t>
      </w:r>
    </w:p>
    <w:p w14:paraId="00D556A5" w14:textId="16EAB9D6"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5E01B2A" w14:textId="77777777" w:rsidR="00F1024A" w:rsidRDefault="00F1024A" w:rsidP="00F1024A">
      <w:pPr>
        <w:tabs>
          <w:tab w:val="left" w:leader="underscore" w:pos="9639"/>
        </w:tabs>
        <w:spacing w:after="0" w:line="240" w:lineRule="auto"/>
        <w:jc w:val="both"/>
        <w:rPr>
          <w:rFonts w:cs="Calibri"/>
        </w:rPr>
      </w:pPr>
    </w:p>
    <w:p w14:paraId="7284E4D6" w14:textId="364BD2BB"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F128E" w14:textId="77777777" w:rsidR="00F1024A" w:rsidRDefault="00F1024A" w:rsidP="00F1024A">
      <w:pPr>
        <w:tabs>
          <w:tab w:val="left" w:leader="underscore" w:pos="9639"/>
        </w:tabs>
        <w:spacing w:after="0" w:line="240" w:lineRule="auto"/>
        <w:jc w:val="both"/>
        <w:rPr>
          <w:rFonts w:cs="Calibri"/>
        </w:rPr>
      </w:pPr>
    </w:p>
    <w:p w14:paraId="517EDBD2" w14:textId="4C610664"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447E19" w14:textId="77777777" w:rsidR="00F1024A" w:rsidRDefault="00F1024A" w:rsidP="00F1024A">
      <w:pPr>
        <w:tabs>
          <w:tab w:val="left" w:leader="underscore" w:pos="9639"/>
        </w:tabs>
        <w:spacing w:after="0" w:line="240" w:lineRule="auto"/>
        <w:jc w:val="both"/>
        <w:rPr>
          <w:rFonts w:cs="Calibri"/>
        </w:rPr>
      </w:pPr>
    </w:p>
    <w:p w14:paraId="3E46FCA5" w14:textId="5D8967D2" w:rsidR="00F1024A" w:rsidRDefault="009A58D7" w:rsidP="00F1024A">
      <w:pPr>
        <w:tabs>
          <w:tab w:val="left" w:leader="underscore" w:pos="9639"/>
        </w:tabs>
        <w:spacing w:after="0" w:line="240" w:lineRule="auto"/>
        <w:jc w:val="both"/>
        <w:rPr>
          <w:rFonts w:cs="Calibri"/>
        </w:rPr>
      </w:pPr>
      <w:r>
        <w:rPr>
          <w:rFonts w:cs="Calibri"/>
        </w:rPr>
        <w:t>EN ESTE PERIODO SE REALIZARON LAS SIGUIENTES REASIGNACIONES PRESUPUESTALES:</w:t>
      </w:r>
    </w:p>
    <w:tbl>
      <w:tblPr>
        <w:tblW w:w="9920" w:type="dxa"/>
        <w:tblCellMar>
          <w:left w:w="70" w:type="dxa"/>
          <w:right w:w="70" w:type="dxa"/>
        </w:tblCellMar>
        <w:tblLook w:val="04A0" w:firstRow="1" w:lastRow="0" w:firstColumn="1" w:lastColumn="0" w:noHBand="0" w:noVBand="1"/>
      </w:tblPr>
      <w:tblGrid>
        <w:gridCol w:w="1051"/>
        <w:gridCol w:w="1068"/>
        <w:gridCol w:w="801"/>
        <w:gridCol w:w="1668"/>
        <w:gridCol w:w="987"/>
        <w:gridCol w:w="1713"/>
        <w:gridCol w:w="1316"/>
        <w:gridCol w:w="1316"/>
      </w:tblGrid>
      <w:tr w:rsidR="004479F0" w:rsidRPr="004479F0" w14:paraId="60B4CF6C" w14:textId="77777777" w:rsidTr="004479F0">
        <w:trPr>
          <w:trHeight w:val="300"/>
        </w:trPr>
        <w:tc>
          <w:tcPr>
            <w:tcW w:w="9920" w:type="dxa"/>
            <w:gridSpan w:val="8"/>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E08757" w14:textId="77777777" w:rsidR="004479F0" w:rsidRPr="004479F0" w:rsidRDefault="004479F0" w:rsidP="004479F0">
            <w:pPr>
              <w:spacing w:after="0" w:line="240" w:lineRule="auto"/>
              <w:jc w:val="center"/>
              <w:rPr>
                <w:rFonts w:eastAsia="Times New Roman" w:cs="Calibri"/>
                <w:b/>
                <w:bCs/>
                <w:color w:val="FFFFFF"/>
                <w:lang w:eastAsia="es-MX"/>
              </w:rPr>
            </w:pPr>
            <w:r w:rsidRPr="004479F0">
              <w:rPr>
                <w:rFonts w:eastAsia="Times New Roman" w:cs="Calibri"/>
                <w:b/>
                <w:bCs/>
                <w:color w:val="FFFFFF"/>
                <w:lang w:eastAsia="es-MX"/>
              </w:rPr>
              <w:t>Código Presupuestario</w:t>
            </w:r>
          </w:p>
        </w:tc>
      </w:tr>
      <w:tr w:rsidR="004479F0" w:rsidRPr="004479F0" w14:paraId="4CFBC585" w14:textId="77777777" w:rsidTr="004479F0">
        <w:trPr>
          <w:trHeight w:val="9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38652A1"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CeGe</w:t>
            </w:r>
          </w:p>
        </w:tc>
        <w:tc>
          <w:tcPr>
            <w:tcW w:w="1068" w:type="dxa"/>
            <w:tcBorders>
              <w:top w:val="nil"/>
              <w:left w:val="nil"/>
              <w:bottom w:val="single" w:sz="4" w:space="0" w:color="auto"/>
              <w:right w:val="single" w:sz="4" w:space="0" w:color="auto"/>
            </w:tcBorders>
            <w:shd w:val="clear" w:color="auto" w:fill="auto"/>
            <w:noWrap/>
            <w:vAlign w:val="center"/>
            <w:hideMark/>
          </w:tcPr>
          <w:p w14:paraId="231CAFA6"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Programa</w:t>
            </w:r>
          </w:p>
        </w:tc>
        <w:tc>
          <w:tcPr>
            <w:tcW w:w="800" w:type="dxa"/>
            <w:tcBorders>
              <w:top w:val="nil"/>
              <w:left w:val="nil"/>
              <w:bottom w:val="single" w:sz="4" w:space="0" w:color="auto"/>
              <w:right w:val="single" w:sz="4" w:space="0" w:color="auto"/>
            </w:tcBorders>
            <w:shd w:val="clear" w:color="auto" w:fill="auto"/>
            <w:noWrap/>
            <w:vAlign w:val="center"/>
            <w:hideMark/>
          </w:tcPr>
          <w:p w14:paraId="1E8B3FE2"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Partida</w:t>
            </w:r>
          </w:p>
        </w:tc>
        <w:tc>
          <w:tcPr>
            <w:tcW w:w="1668" w:type="dxa"/>
            <w:tcBorders>
              <w:top w:val="nil"/>
              <w:left w:val="nil"/>
              <w:bottom w:val="single" w:sz="4" w:space="0" w:color="auto"/>
              <w:right w:val="single" w:sz="4" w:space="0" w:color="auto"/>
            </w:tcBorders>
            <w:shd w:val="clear" w:color="auto" w:fill="auto"/>
            <w:vAlign w:val="center"/>
            <w:hideMark/>
          </w:tcPr>
          <w:p w14:paraId="5F1E8D01"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Fuente Financiamiento</w:t>
            </w:r>
          </w:p>
        </w:tc>
        <w:tc>
          <w:tcPr>
            <w:tcW w:w="987" w:type="dxa"/>
            <w:tcBorders>
              <w:top w:val="nil"/>
              <w:left w:val="nil"/>
              <w:bottom w:val="single" w:sz="4" w:space="0" w:color="auto"/>
              <w:right w:val="single" w:sz="4" w:space="0" w:color="auto"/>
            </w:tcBorders>
            <w:shd w:val="clear" w:color="auto" w:fill="auto"/>
            <w:vAlign w:val="center"/>
            <w:hideMark/>
          </w:tcPr>
          <w:p w14:paraId="32143947"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C.F.G</w:t>
            </w:r>
          </w:p>
        </w:tc>
        <w:tc>
          <w:tcPr>
            <w:tcW w:w="1714" w:type="dxa"/>
            <w:tcBorders>
              <w:top w:val="nil"/>
              <w:left w:val="nil"/>
              <w:bottom w:val="single" w:sz="4" w:space="0" w:color="auto"/>
              <w:right w:val="single" w:sz="4" w:space="0" w:color="auto"/>
            </w:tcBorders>
            <w:shd w:val="clear" w:color="auto" w:fill="auto"/>
            <w:vAlign w:val="center"/>
            <w:hideMark/>
          </w:tcPr>
          <w:p w14:paraId="4CE6316F"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Nombre de la partida</w:t>
            </w:r>
          </w:p>
        </w:tc>
        <w:tc>
          <w:tcPr>
            <w:tcW w:w="1316" w:type="dxa"/>
            <w:tcBorders>
              <w:top w:val="nil"/>
              <w:left w:val="nil"/>
              <w:bottom w:val="single" w:sz="4" w:space="0" w:color="auto"/>
              <w:right w:val="single" w:sz="4" w:space="0" w:color="auto"/>
            </w:tcBorders>
            <w:shd w:val="clear" w:color="auto" w:fill="auto"/>
            <w:noWrap/>
            <w:vAlign w:val="center"/>
            <w:hideMark/>
          </w:tcPr>
          <w:p w14:paraId="36034498"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Aumento</w:t>
            </w:r>
          </w:p>
        </w:tc>
        <w:tc>
          <w:tcPr>
            <w:tcW w:w="1316" w:type="dxa"/>
            <w:tcBorders>
              <w:top w:val="nil"/>
              <w:left w:val="nil"/>
              <w:bottom w:val="single" w:sz="4" w:space="0" w:color="auto"/>
              <w:right w:val="single" w:sz="4" w:space="0" w:color="auto"/>
            </w:tcBorders>
            <w:shd w:val="clear" w:color="auto" w:fill="auto"/>
            <w:noWrap/>
            <w:vAlign w:val="center"/>
            <w:hideMark/>
          </w:tcPr>
          <w:p w14:paraId="366B49D2" w14:textId="77777777" w:rsidR="004479F0" w:rsidRPr="004479F0" w:rsidRDefault="004479F0" w:rsidP="004479F0">
            <w:pPr>
              <w:spacing w:after="0" w:line="240" w:lineRule="auto"/>
              <w:jc w:val="center"/>
              <w:rPr>
                <w:rFonts w:eastAsia="Times New Roman" w:cs="Calibri"/>
                <w:b/>
                <w:bCs/>
                <w:color w:val="000000"/>
                <w:lang w:eastAsia="es-MX"/>
              </w:rPr>
            </w:pPr>
            <w:r w:rsidRPr="004479F0">
              <w:rPr>
                <w:rFonts w:eastAsia="Times New Roman" w:cs="Calibri"/>
                <w:b/>
                <w:bCs/>
                <w:color w:val="000000"/>
                <w:lang w:eastAsia="es-MX"/>
              </w:rPr>
              <w:t>Reducción</w:t>
            </w:r>
          </w:p>
        </w:tc>
      </w:tr>
      <w:tr w:rsidR="004479F0" w:rsidRPr="004479F0" w14:paraId="55A3731D" w14:textId="77777777" w:rsidTr="004479F0">
        <w:trPr>
          <w:trHeight w:val="615"/>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71D55D0D"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215F9E7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6C4F97BE"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1321</w:t>
            </w:r>
          </w:p>
        </w:tc>
        <w:tc>
          <w:tcPr>
            <w:tcW w:w="1668" w:type="dxa"/>
            <w:tcBorders>
              <w:top w:val="nil"/>
              <w:left w:val="nil"/>
              <w:bottom w:val="single" w:sz="4" w:space="0" w:color="auto"/>
              <w:right w:val="single" w:sz="4" w:space="0" w:color="auto"/>
            </w:tcBorders>
            <w:shd w:val="clear" w:color="auto" w:fill="auto"/>
            <w:noWrap/>
            <w:vAlign w:val="center"/>
            <w:hideMark/>
          </w:tcPr>
          <w:p w14:paraId="447D43A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1100120</w:t>
            </w:r>
          </w:p>
        </w:tc>
        <w:tc>
          <w:tcPr>
            <w:tcW w:w="987" w:type="dxa"/>
            <w:tcBorders>
              <w:top w:val="nil"/>
              <w:left w:val="nil"/>
              <w:bottom w:val="single" w:sz="4" w:space="0" w:color="auto"/>
              <w:right w:val="single" w:sz="4" w:space="0" w:color="auto"/>
            </w:tcBorders>
            <w:shd w:val="clear" w:color="auto" w:fill="auto"/>
            <w:noWrap/>
            <w:vAlign w:val="center"/>
            <w:hideMark/>
          </w:tcPr>
          <w:p w14:paraId="1499C37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69ECD651"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PRIMA VACACIONAL</w:t>
            </w:r>
          </w:p>
        </w:tc>
        <w:tc>
          <w:tcPr>
            <w:tcW w:w="1316" w:type="dxa"/>
            <w:tcBorders>
              <w:top w:val="nil"/>
              <w:left w:val="nil"/>
              <w:bottom w:val="nil"/>
              <w:right w:val="nil"/>
            </w:tcBorders>
            <w:shd w:val="clear" w:color="auto" w:fill="auto"/>
            <w:noWrap/>
            <w:vAlign w:val="bottom"/>
            <w:hideMark/>
          </w:tcPr>
          <w:p w14:paraId="3DE6C7B4" w14:textId="77777777" w:rsidR="004479F0" w:rsidRPr="004479F0" w:rsidRDefault="004479F0" w:rsidP="004479F0">
            <w:pPr>
              <w:spacing w:after="0" w:line="240" w:lineRule="auto"/>
              <w:jc w:val="right"/>
              <w:rPr>
                <w:rFonts w:eastAsia="Times New Roman" w:cs="Calibri"/>
                <w:color w:val="000000"/>
                <w:sz w:val="20"/>
                <w:szCs w:val="20"/>
                <w:lang w:eastAsia="es-MX"/>
              </w:rPr>
            </w:pPr>
            <w:r w:rsidRPr="004479F0">
              <w:rPr>
                <w:rFonts w:eastAsia="Times New Roman" w:cs="Calibri"/>
                <w:color w:val="000000"/>
                <w:sz w:val="20"/>
                <w:szCs w:val="20"/>
                <w:lang w:eastAsia="es-MX"/>
              </w:rPr>
              <w:t>8,840.98</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59881BE8"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295AFB34" w14:textId="77777777" w:rsidTr="004479F0">
        <w:trPr>
          <w:trHeight w:val="555"/>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7A840596"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35D73478"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1C04A581"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1323</w:t>
            </w:r>
          </w:p>
        </w:tc>
        <w:tc>
          <w:tcPr>
            <w:tcW w:w="1668" w:type="dxa"/>
            <w:tcBorders>
              <w:top w:val="nil"/>
              <w:left w:val="nil"/>
              <w:bottom w:val="single" w:sz="4" w:space="0" w:color="auto"/>
              <w:right w:val="single" w:sz="4" w:space="0" w:color="auto"/>
            </w:tcBorders>
            <w:shd w:val="clear" w:color="auto" w:fill="auto"/>
            <w:noWrap/>
            <w:vAlign w:val="center"/>
            <w:hideMark/>
          </w:tcPr>
          <w:p w14:paraId="794E0B65"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1100120</w:t>
            </w:r>
          </w:p>
        </w:tc>
        <w:tc>
          <w:tcPr>
            <w:tcW w:w="987" w:type="dxa"/>
            <w:tcBorders>
              <w:top w:val="nil"/>
              <w:left w:val="nil"/>
              <w:bottom w:val="single" w:sz="4" w:space="0" w:color="auto"/>
              <w:right w:val="single" w:sz="4" w:space="0" w:color="auto"/>
            </w:tcBorders>
            <w:shd w:val="clear" w:color="auto" w:fill="auto"/>
            <w:noWrap/>
            <w:vAlign w:val="center"/>
            <w:hideMark/>
          </w:tcPr>
          <w:p w14:paraId="4218111C"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30553CE9"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GRATIFICACION FIN DE AÑO</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10E7309" w14:textId="77777777" w:rsidR="004479F0" w:rsidRPr="004479F0" w:rsidRDefault="004479F0" w:rsidP="004479F0">
            <w:pPr>
              <w:spacing w:after="0" w:line="240" w:lineRule="auto"/>
              <w:jc w:val="right"/>
              <w:rPr>
                <w:rFonts w:eastAsia="Times New Roman" w:cs="Calibri"/>
                <w:color w:val="000000"/>
                <w:sz w:val="20"/>
                <w:szCs w:val="20"/>
                <w:lang w:eastAsia="es-MX"/>
              </w:rPr>
            </w:pPr>
            <w:r w:rsidRPr="004479F0">
              <w:rPr>
                <w:rFonts w:eastAsia="Times New Roman" w:cs="Calibri"/>
                <w:color w:val="000000"/>
                <w:sz w:val="20"/>
                <w:szCs w:val="20"/>
                <w:lang w:eastAsia="es-MX"/>
              </w:rPr>
              <w:t>45,520.24</w:t>
            </w:r>
          </w:p>
        </w:tc>
        <w:tc>
          <w:tcPr>
            <w:tcW w:w="1316" w:type="dxa"/>
            <w:tcBorders>
              <w:top w:val="nil"/>
              <w:left w:val="nil"/>
              <w:bottom w:val="single" w:sz="4" w:space="0" w:color="auto"/>
              <w:right w:val="single" w:sz="4" w:space="0" w:color="auto"/>
            </w:tcBorders>
            <w:shd w:val="clear" w:color="auto" w:fill="auto"/>
            <w:noWrap/>
            <w:vAlign w:val="center"/>
            <w:hideMark/>
          </w:tcPr>
          <w:p w14:paraId="3260098C"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305B1396" w14:textId="77777777" w:rsidTr="004479F0">
        <w:trPr>
          <w:trHeight w:val="24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2263CE56"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69EF87E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253E1192"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2612</w:t>
            </w:r>
          </w:p>
        </w:tc>
        <w:tc>
          <w:tcPr>
            <w:tcW w:w="1668" w:type="dxa"/>
            <w:tcBorders>
              <w:top w:val="nil"/>
              <w:left w:val="nil"/>
              <w:bottom w:val="single" w:sz="4" w:space="0" w:color="auto"/>
              <w:right w:val="single" w:sz="4" w:space="0" w:color="auto"/>
            </w:tcBorders>
            <w:shd w:val="clear" w:color="auto" w:fill="auto"/>
            <w:noWrap/>
            <w:vAlign w:val="center"/>
            <w:hideMark/>
          </w:tcPr>
          <w:p w14:paraId="5934E7A7"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1100120</w:t>
            </w:r>
          </w:p>
        </w:tc>
        <w:tc>
          <w:tcPr>
            <w:tcW w:w="987" w:type="dxa"/>
            <w:tcBorders>
              <w:top w:val="nil"/>
              <w:left w:val="nil"/>
              <w:bottom w:val="single" w:sz="4" w:space="0" w:color="auto"/>
              <w:right w:val="single" w:sz="4" w:space="0" w:color="auto"/>
            </w:tcBorders>
            <w:shd w:val="clear" w:color="auto" w:fill="auto"/>
            <w:noWrap/>
            <w:vAlign w:val="center"/>
            <w:hideMark/>
          </w:tcPr>
          <w:p w14:paraId="5DA7D4CC"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0A9B7BDE"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COMBUSTIBLES, LUBRICANTES Y ADITIVOS PARA VEHICULOS TERRESTRES ASIGNADOS A SERVIDORES PÚBLICOS</w:t>
            </w:r>
          </w:p>
        </w:tc>
        <w:tc>
          <w:tcPr>
            <w:tcW w:w="1316" w:type="dxa"/>
            <w:tcBorders>
              <w:top w:val="nil"/>
              <w:left w:val="nil"/>
              <w:bottom w:val="nil"/>
              <w:right w:val="nil"/>
            </w:tcBorders>
            <w:shd w:val="clear" w:color="auto" w:fill="auto"/>
            <w:noWrap/>
            <w:vAlign w:val="bottom"/>
            <w:hideMark/>
          </w:tcPr>
          <w:p w14:paraId="09EB9A64" w14:textId="77777777" w:rsidR="004479F0" w:rsidRPr="004479F0" w:rsidRDefault="004479F0" w:rsidP="004479F0">
            <w:pPr>
              <w:spacing w:after="0" w:line="240" w:lineRule="auto"/>
              <w:jc w:val="right"/>
              <w:rPr>
                <w:rFonts w:eastAsia="Times New Roman" w:cs="Calibri"/>
                <w:color w:val="000000"/>
                <w:sz w:val="20"/>
                <w:szCs w:val="20"/>
                <w:lang w:eastAsia="es-MX"/>
              </w:rPr>
            </w:pPr>
            <w:r w:rsidRPr="004479F0">
              <w:rPr>
                <w:rFonts w:eastAsia="Times New Roman" w:cs="Calibri"/>
                <w:color w:val="000000"/>
                <w:sz w:val="20"/>
                <w:szCs w:val="20"/>
                <w:lang w:eastAsia="es-MX"/>
              </w:rPr>
              <w:t>20,000.00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2E8E9E49"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7A9CDB09" w14:textId="77777777" w:rsidTr="004479F0">
        <w:trPr>
          <w:trHeight w:val="96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310B3CC2"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17269B19"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3F18BF89"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2151</w:t>
            </w:r>
          </w:p>
        </w:tc>
        <w:tc>
          <w:tcPr>
            <w:tcW w:w="1668" w:type="dxa"/>
            <w:tcBorders>
              <w:top w:val="nil"/>
              <w:left w:val="nil"/>
              <w:bottom w:val="single" w:sz="4" w:space="0" w:color="auto"/>
              <w:right w:val="single" w:sz="4" w:space="0" w:color="auto"/>
            </w:tcBorders>
            <w:shd w:val="clear" w:color="auto" w:fill="auto"/>
            <w:noWrap/>
            <w:vAlign w:val="center"/>
            <w:hideMark/>
          </w:tcPr>
          <w:p w14:paraId="3378C01D"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1100121</w:t>
            </w:r>
          </w:p>
        </w:tc>
        <w:tc>
          <w:tcPr>
            <w:tcW w:w="987" w:type="dxa"/>
            <w:tcBorders>
              <w:top w:val="nil"/>
              <w:left w:val="nil"/>
              <w:bottom w:val="single" w:sz="4" w:space="0" w:color="auto"/>
              <w:right w:val="single" w:sz="4" w:space="0" w:color="auto"/>
            </w:tcBorders>
            <w:shd w:val="clear" w:color="auto" w:fill="auto"/>
            <w:noWrap/>
            <w:vAlign w:val="center"/>
            <w:hideMark/>
          </w:tcPr>
          <w:p w14:paraId="3A6EEE1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4CB145E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MATERIAL IMPRESO E INFORMACIÓN DIGITAL</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7D4267B" w14:textId="77777777" w:rsidR="004479F0" w:rsidRPr="004479F0" w:rsidRDefault="004479F0" w:rsidP="004479F0">
            <w:pPr>
              <w:spacing w:after="0" w:line="240" w:lineRule="auto"/>
              <w:jc w:val="right"/>
              <w:rPr>
                <w:rFonts w:eastAsia="Times New Roman" w:cs="Calibri"/>
                <w:color w:val="000000"/>
                <w:sz w:val="20"/>
                <w:szCs w:val="20"/>
                <w:lang w:eastAsia="es-MX"/>
              </w:rPr>
            </w:pPr>
            <w:r w:rsidRPr="004479F0">
              <w:rPr>
                <w:rFonts w:eastAsia="Times New Roman" w:cs="Calibri"/>
                <w:color w:val="000000"/>
                <w:sz w:val="20"/>
                <w:szCs w:val="20"/>
                <w:lang w:eastAsia="es-MX"/>
              </w:rPr>
              <w:t>30,000.00</w:t>
            </w:r>
          </w:p>
        </w:tc>
        <w:tc>
          <w:tcPr>
            <w:tcW w:w="1316" w:type="dxa"/>
            <w:tcBorders>
              <w:top w:val="nil"/>
              <w:left w:val="nil"/>
              <w:bottom w:val="single" w:sz="4" w:space="0" w:color="auto"/>
              <w:right w:val="single" w:sz="4" w:space="0" w:color="auto"/>
            </w:tcBorders>
            <w:shd w:val="clear" w:color="auto" w:fill="auto"/>
            <w:noWrap/>
            <w:vAlign w:val="center"/>
            <w:hideMark/>
          </w:tcPr>
          <w:p w14:paraId="30D51BEB"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1E930F31" w14:textId="77777777" w:rsidTr="004479F0">
        <w:trPr>
          <w:trHeight w:val="2655"/>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E8BF236"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lastRenderedPageBreak/>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09D7EAE5"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3B5B0E9C"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3612</w:t>
            </w:r>
          </w:p>
        </w:tc>
        <w:tc>
          <w:tcPr>
            <w:tcW w:w="1668" w:type="dxa"/>
            <w:tcBorders>
              <w:top w:val="nil"/>
              <w:left w:val="nil"/>
              <w:bottom w:val="single" w:sz="4" w:space="0" w:color="auto"/>
              <w:right w:val="single" w:sz="4" w:space="0" w:color="auto"/>
            </w:tcBorders>
            <w:shd w:val="clear" w:color="auto" w:fill="auto"/>
            <w:noWrap/>
            <w:vAlign w:val="center"/>
            <w:hideMark/>
          </w:tcPr>
          <w:p w14:paraId="2F4C5216"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1400320</w:t>
            </w:r>
          </w:p>
        </w:tc>
        <w:tc>
          <w:tcPr>
            <w:tcW w:w="987" w:type="dxa"/>
            <w:tcBorders>
              <w:top w:val="nil"/>
              <w:left w:val="nil"/>
              <w:bottom w:val="single" w:sz="4" w:space="0" w:color="auto"/>
              <w:right w:val="single" w:sz="4" w:space="0" w:color="auto"/>
            </w:tcBorders>
            <w:shd w:val="clear" w:color="auto" w:fill="auto"/>
            <w:noWrap/>
            <w:vAlign w:val="center"/>
            <w:hideMark/>
          </w:tcPr>
          <w:p w14:paraId="1DF5E08C"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bottom"/>
            <w:hideMark/>
          </w:tcPr>
          <w:p w14:paraId="7CB42A6E"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IMPRESIÓN Y ELABORACIÓN DE PUBLICACIONES OFICIALES Y DE INFORMACIÓN EN GENERAL PARA DIFUSIÓN</w:t>
            </w:r>
          </w:p>
        </w:tc>
        <w:tc>
          <w:tcPr>
            <w:tcW w:w="1316" w:type="dxa"/>
            <w:tcBorders>
              <w:top w:val="nil"/>
              <w:left w:val="nil"/>
              <w:bottom w:val="single" w:sz="4" w:space="0" w:color="auto"/>
              <w:right w:val="single" w:sz="4" w:space="0" w:color="auto"/>
            </w:tcBorders>
            <w:shd w:val="clear" w:color="auto" w:fill="auto"/>
            <w:noWrap/>
            <w:vAlign w:val="bottom"/>
            <w:hideMark/>
          </w:tcPr>
          <w:p w14:paraId="26CCBA6B"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xml:space="preserve">     13,016.85 </w:t>
            </w:r>
          </w:p>
        </w:tc>
        <w:tc>
          <w:tcPr>
            <w:tcW w:w="1316" w:type="dxa"/>
            <w:tcBorders>
              <w:top w:val="nil"/>
              <w:left w:val="nil"/>
              <w:bottom w:val="single" w:sz="4" w:space="0" w:color="auto"/>
              <w:right w:val="single" w:sz="4" w:space="0" w:color="auto"/>
            </w:tcBorders>
            <w:shd w:val="clear" w:color="auto" w:fill="auto"/>
            <w:noWrap/>
            <w:vAlign w:val="bottom"/>
            <w:hideMark/>
          </w:tcPr>
          <w:p w14:paraId="17186979"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7A6DC48F" w14:textId="77777777" w:rsidTr="004479F0">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0ABA822D"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068" w:type="dxa"/>
            <w:tcBorders>
              <w:top w:val="nil"/>
              <w:left w:val="nil"/>
              <w:bottom w:val="single" w:sz="4" w:space="0" w:color="auto"/>
              <w:right w:val="single" w:sz="4" w:space="0" w:color="auto"/>
            </w:tcBorders>
            <w:shd w:val="clear" w:color="auto" w:fill="auto"/>
            <w:noWrap/>
            <w:vAlign w:val="center"/>
            <w:hideMark/>
          </w:tcPr>
          <w:p w14:paraId="3020B4BE"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800" w:type="dxa"/>
            <w:tcBorders>
              <w:top w:val="nil"/>
              <w:left w:val="nil"/>
              <w:bottom w:val="single" w:sz="4" w:space="0" w:color="auto"/>
              <w:right w:val="single" w:sz="4" w:space="0" w:color="auto"/>
            </w:tcBorders>
            <w:shd w:val="clear" w:color="auto" w:fill="auto"/>
            <w:noWrap/>
            <w:vAlign w:val="center"/>
            <w:hideMark/>
          </w:tcPr>
          <w:p w14:paraId="71C29FEF"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668" w:type="dxa"/>
            <w:tcBorders>
              <w:top w:val="nil"/>
              <w:left w:val="nil"/>
              <w:bottom w:val="single" w:sz="4" w:space="0" w:color="auto"/>
              <w:right w:val="single" w:sz="4" w:space="0" w:color="auto"/>
            </w:tcBorders>
            <w:shd w:val="clear" w:color="auto" w:fill="auto"/>
            <w:noWrap/>
            <w:vAlign w:val="center"/>
            <w:hideMark/>
          </w:tcPr>
          <w:p w14:paraId="527E7588"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987" w:type="dxa"/>
            <w:tcBorders>
              <w:top w:val="nil"/>
              <w:left w:val="nil"/>
              <w:bottom w:val="single" w:sz="4" w:space="0" w:color="auto"/>
              <w:right w:val="single" w:sz="4" w:space="0" w:color="auto"/>
            </w:tcBorders>
            <w:shd w:val="clear" w:color="auto" w:fill="auto"/>
            <w:noWrap/>
            <w:vAlign w:val="center"/>
            <w:hideMark/>
          </w:tcPr>
          <w:p w14:paraId="586FB6D9"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714" w:type="dxa"/>
            <w:tcBorders>
              <w:top w:val="nil"/>
              <w:left w:val="nil"/>
              <w:bottom w:val="single" w:sz="4" w:space="0" w:color="auto"/>
              <w:right w:val="single" w:sz="4" w:space="0" w:color="auto"/>
            </w:tcBorders>
            <w:shd w:val="clear" w:color="auto" w:fill="auto"/>
            <w:vAlign w:val="bottom"/>
            <w:hideMark/>
          </w:tcPr>
          <w:p w14:paraId="50C697DF"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316" w:type="dxa"/>
            <w:tcBorders>
              <w:top w:val="nil"/>
              <w:left w:val="nil"/>
              <w:bottom w:val="single" w:sz="4" w:space="0" w:color="auto"/>
              <w:right w:val="single" w:sz="4" w:space="0" w:color="auto"/>
            </w:tcBorders>
            <w:shd w:val="clear" w:color="auto" w:fill="auto"/>
            <w:noWrap/>
            <w:vAlign w:val="bottom"/>
            <w:hideMark/>
          </w:tcPr>
          <w:p w14:paraId="6DBD1535"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c>
          <w:tcPr>
            <w:tcW w:w="1316" w:type="dxa"/>
            <w:tcBorders>
              <w:top w:val="nil"/>
              <w:left w:val="nil"/>
              <w:bottom w:val="single" w:sz="4" w:space="0" w:color="auto"/>
              <w:right w:val="single" w:sz="4" w:space="0" w:color="auto"/>
            </w:tcBorders>
            <w:shd w:val="clear" w:color="auto" w:fill="auto"/>
            <w:noWrap/>
            <w:vAlign w:val="bottom"/>
            <w:hideMark/>
          </w:tcPr>
          <w:p w14:paraId="09E3923C"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270FAA5C" w14:textId="77777777" w:rsidTr="004479F0">
        <w:trPr>
          <w:trHeight w:val="48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01AAE10"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7A948F6C"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304F2CD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2711</w:t>
            </w:r>
          </w:p>
        </w:tc>
        <w:tc>
          <w:tcPr>
            <w:tcW w:w="1668" w:type="dxa"/>
            <w:tcBorders>
              <w:top w:val="nil"/>
              <w:left w:val="nil"/>
              <w:bottom w:val="single" w:sz="4" w:space="0" w:color="auto"/>
              <w:right w:val="single" w:sz="4" w:space="0" w:color="auto"/>
            </w:tcBorders>
            <w:shd w:val="clear" w:color="auto" w:fill="auto"/>
            <w:noWrap/>
            <w:vAlign w:val="center"/>
            <w:hideMark/>
          </w:tcPr>
          <w:p w14:paraId="68788288"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1100120</w:t>
            </w:r>
          </w:p>
        </w:tc>
        <w:tc>
          <w:tcPr>
            <w:tcW w:w="987" w:type="dxa"/>
            <w:tcBorders>
              <w:top w:val="nil"/>
              <w:left w:val="nil"/>
              <w:bottom w:val="single" w:sz="4" w:space="0" w:color="auto"/>
              <w:right w:val="single" w:sz="4" w:space="0" w:color="auto"/>
            </w:tcBorders>
            <w:shd w:val="clear" w:color="auto" w:fill="auto"/>
            <w:noWrap/>
            <w:vAlign w:val="center"/>
            <w:hideMark/>
          </w:tcPr>
          <w:p w14:paraId="7234855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63ECC7C0"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VESTUARIO Y UNIFORMES</w:t>
            </w:r>
          </w:p>
        </w:tc>
        <w:tc>
          <w:tcPr>
            <w:tcW w:w="1316" w:type="dxa"/>
            <w:tcBorders>
              <w:top w:val="nil"/>
              <w:left w:val="nil"/>
              <w:bottom w:val="nil"/>
              <w:right w:val="nil"/>
            </w:tcBorders>
            <w:shd w:val="clear" w:color="auto" w:fill="auto"/>
            <w:noWrap/>
            <w:vAlign w:val="bottom"/>
            <w:hideMark/>
          </w:tcPr>
          <w:p w14:paraId="0DB80CE9" w14:textId="77777777" w:rsidR="004479F0" w:rsidRPr="004479F0" w:rsidRDefault="004479F0" w:rsidP="004479F0">
            <w:pPr>
              <w:spacing w:after="0" w:line="240" w:lineRule="auto"/>
              <w:jc w:val="center"/>
              <w:rPr>
                <w:rFonts w:eastAsia="Times New Roman" w:cs="Calibri"/>
                <w:color w:val="000000"/>
                <w:sz w:val="18"/>
                <w:szCs w:val="18"/>
                <w:lang w:eastAsia="es-MX"/>
              </w:rPr>
            </w:pP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68D3F94B"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xml:space="preserve">     15,801.62 </w:t>
            </w:r>
          </w:p>
        </w:tc>
      </w:tr>
      <w:tr w:rsidR="004479F0" w:rsidRPr="004479F0" w14:paraId="716126A2" w14:textId="77777777" w:rsidTr="004479F0">
        <w:trPr>
          <w:trHeight w:val="495"/>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F07456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74FEE3F9"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717CB9F2"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3311</w:t>
            </w:r>
          </w:p>
        </w:tc>
        <w:tc>
          <w:tcPr>
            <w:tcW w:w="1668" w:type="dxa"/>
            <w:tcBorders>
              <w:top w:val="nil"/>
              <w:left w:val="nil"/>
              <w:bottom w:val="single" w:sz="4" w:space="0" w:color="auto"/>
              <w:right w:val="single" w:sz="4" w:space="0" w:color="auto"/>
            </w:tcBorders>
            <w:shd w:val="clear" w:color="auto" w:fill="auto"/>
            <w:noWrap/>
            <w:vAlign w:val="center"/>
            <w:hideMark/>
          </w:tcPr>
          <w:p w14:paraId="58F667B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1100120</w:t>
            </w:r>
          </w:p>
        </w:tc>
        <w:tc>
          <w:tcPr>
            <w:tcW w:w="987" w:type="dxa"/>
            <w:tcBorders>
              <w:top w:val="nil"/>
              <w:left w:val="nil"/>
              <w:bottom w:val="single" w:sz="4" w:space="0" w:color="auto"/>
              <w:right w:val="single" w:sz="4" w:space="0" w:color="auto"/>
            </w:tcBorders>
            <w:shd w:val="clear" w:color="auto" w:fill="auto"/>
            <w:noWrap/>
            <w:vAlign w:val="center"/>
            <w:hideMark/>
          </w:tcPr>
          <w:p w14:paraId="7FF663A5"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bottom"/>
            <w:hideMark/>
          </w:tcPr>
          <w:p w14:paraId="2A59B4A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SERVICIOS LEGALES</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E74C42F"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c>
          <w:tcPr>
            <w:tcW w:w="1316" w:type="dxa"/>
            <w:tcBorders>
              <w:top w:val="nil"/>
              <w:left w:val="nil"/>
              <w:bottom w:val="single" w:sz="4" w:space="0" w:color="auto"/>
              <w:right w:val="single" w:sz="4" w:space="0" w:color="auto"/>
            </w:tcBorders>
            <w:shd w:val="clear" w:color="auto" w:fill="auto"/>
            <w:noWrap/>
            <w:vAlign w:val="bottom"/>
            <w:hideMark/>
          </w:tcPr>
          <w:p w14:paraId="70972486"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xml:space="preserve">        4,198.38 </w:t>
            </w:r>
          </w:p>
        </w:tc>
      </w:tr>
      <w:tr w:rsidR="004479F0" w:rsidRPr="004479F0" w14:paraId="27B6177D" w14:textId="77777777" w:rsidTr="004479F0">
        <w:trPr>
          <w:trHeight w:val="96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3713FBB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14ACF78C"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4AA17BB1"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3451</w:t>
            </w:r>
          </w:p>
        </w:tc>
        <w:tc>
          <w:tcPr>
            <w:tcW w:w="1668" w:type="dxa"/>
            <w:tcBorders>
              <w:top w:val="nil"/>
              <w:left w:val="nil"/>
              <w:bottom w:val="single" w:sz="4" w:space="0" w:color="auto"/>
              <w:right w:val="single" w:sz="4" w:space="0" w:color="auto"/>
            </w:tcBorders>
            <w:shd w:val="clear" w:color="auto" w:fill="auto"/>
            <w:noWrap/>
            <w:vAlign w:val="center"/>
            <w:hideMark/>
          </w:tcPr>
          <w:p w14:paraId="30131A3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1100121</w:t>
            </w:r>
          </w:p>
        </w:tc>
        <w:tc>
          <w:tcPr>
            <w:tcW w:w="987" w:type="dxa"/>
            <w:tcBorders>
              <w:top w:val="nil"/>
              <w:left w:val="nil"/>
              <w:bottom w:val="single" w:sz="4" w:space="0" w:color="auto"/>
              <w:right w:val="single" w:sz="4" w:space="0" w:color="auto"/>
            </w:tcBorders>
            <w:shd w:val="clear" w:color="auto" w:fill="auto"/>
            <w:noWrap/>
            <w:vAlign w:val="center"/>
            <w:hideMark/>
          </w:tcPr>
          <w:p w14:paraId="67E2169C"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678A3BF5"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SEGURO DE BIENES PATRIMONIALES</w:t>
            </w:r>
          </w:p>
        </w:tc>
        <w:tc>
          <w:tcPr>
            <w:tcW w:w="1316" w:type="dxa"/>
            <w:tcBorders>
              <w:top w:val="nil"/>
              <w:left w:val="nil"/>
              <w:bottom w:val="single" w:sz="4" w:space="0" w:color="auto"/>
              <w:right w:val="single" w:sz="4" w:space="0" w:color="auto"/>
            </w:tcBorders>
            <w:shd w:val="clear" w:color="auto" w:fill="auto"/>
            <w:noWrap/>
            <w:vAlign w:val="bottom"/>
            <w:hideMark/>
          </w:tcPr>
          <w:p w14:paraId="3D2B0550"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c>
          <w:tcPr>
            <w:tcW w:w="1316" w:type="dxa"/>
            <w:tcBorders>
              <w:top w:val="nil"/>
              <w:left w:val="nil"/>
              <w:bottom w:val="single" w:sz="4" w:space="0" w:color="auto"/>
              <w:right w:val="single" w:sz="4" w:space="0" w:color="auto"/>
            </w:tcBorders>
            <w:shd w:val="clear" w:color="auto" w:fill="auto"/>
            <w:noWrap/>
            <w:vAlign w:val="center"/>
            <w:hideMark/>
          </w:tcPr>
          <w:p w14:paraId="3677A9B3"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xml:space="preserve">     30,000.00 </w:t>
            </w:r>
          </w:p>
        </w:tc>
      </w:tr>
      <w:tr w:rsidR="004479F0" w:rsidRPr="004479F0" w14:paraId="54517478" w14:textId="77777777" w:rsidTr="004479F0">
        <w:trPr>
          <w:trHeight w:val="72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0FAFD9A0"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683C7FF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74068424"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2941</w:t>
            </w:r>
          </w:p>
        </w:tc>
        <w:tc>
          <w:tcPr>
            <w:tcW w:w="1668" w:type="dxa"/>
            <w:tcBorders>
              <w:top w:val="nil"/>
              <w:left w:val="nil"/>
              <w:bottom w:val="single" w:sz="4" w:space="0" w:color="auto"/>
              <w:right w:val="single" w:sz="4" w:space="0" w:color="auto"/>
            </w:tcBorders>
            <w:shd w:val="clear" w:color="auto" w:fill="auto"/>
            <w:noWrap/>
            <w:vAlign w:val="center"/>
            <w:hideMark/>
          </w:tcPr>
          <w:p w14:paraId="39084F9E"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1400320</w:t>
            </w:r>
          </w:p>
        </w:tc>
        <w:tc>
          <w:tcPr>
            <w:tcW w:w="987" w:type="dxa"/>
            <w:tcBorders>
              <w:top w:val="nil"/>
              <w:left w:val="nil"/>
              <w:bottom w:val="single" w:sz="4" w:space="0" w:color="auto"/>
              <w:right w:val="single" w:sz="4" w:space="0" w:color="auto"/>
            </w:tcBorders>
            <w:shd w:val="clear" w:color="auto" w:fill="auto"/>
            <w:noWrap/>
            <w:vAlign w:val="center"/>
            <w:hideMark/>
          </w:tcPr>
          <w:p w14:paraId="0EE321A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3A8F3240"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REFACCIONES DE EQUIPO DE CÓMPUTO</w:t>
            </w:r>
          </w:p>
        </w:tc>
        <w:tc>
          <w:tcPr>
            <w:tcW w:w="1316" w:type="dxa"/>
            <w:tcBorders>
              <w:top w:val="nil"/>
              <w:left w:val="nil"/>
              <w:bottom w:val="single" w:sz="4" w:space="0" w:color="auto"/>
              <w:right w:val="single" w:sz="4" w:space="0" w:color="auto"/>
            </w:tcBorders>
            <w:shd w:val="clear" w:color="auto" w:fill="auto"/>
            <w:noWrap/>
            <w:vAlign w:val="bottom"/>
            <w:hideMark/>
          </w:tcPr>
          <w:p w14:paraId="2287A3A2"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c>
          <w:tcPr>
            <w:tcW w:w="1316" w:type="dxa"/>
            <w:tcBorders>
              <w:top w:val="nil"/>
              <w:left w:val="nil"/>
              <w:bottom w:val="single" w:sz="4" w:space="0" w:color="auto"/>
              <w:right w:val="single" w:sz="4" w:space="0" w:color="auto"/>
            </w:tcBorders>
            <w:shd w:val="clear" w:color="auto" w:fill="auto"/>
            <w:noWrap/>
            <w:vAlign w:val="center"/>
            <w:hideMark/>
          </w:tcPr>
          <w:p w14:paraId="489D4449"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xml:space="preserve">     13,016.85 </w:t>
            </w:r>
          </w:p>
        </w:tc>
      </w:tr>
      <w:tr w:rsidR="004479F0" w:rsidRPr="004479F0" w14:paraId="7526D93F" w14:textId="77777777" w:rsidTr="004479F0">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53EDF22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068" w:type="dxa"/>
            <w:tcBorders>
              <w:top w:val="nil"/>
              <w:left w:val="nil"/>
              <w:bottom w:val="single" w:sz="4" w:space="0" w:color="auto"/>
              <w:right w:val="single" w:sz="4" w:space="0" w:color="auto"/>
            </w:tcBorders>
            <w:shd w:val="clear" w:color="auto" w:fill="auto"/>
            <w:noWrap/>
            <w:vAlign w:val="center"/>
            <w:hideMark/>
          </w:tcPr>
          <w:p w14:paraId="6A70158A"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800" w:type="dxa"/>
            <w:tcBorders>
              <w:top w:val="nil"/>
              <w:left w:val="nil"/>
              <w:bottom w:val="single" w:sz="4" w:space="0" w:color="auto"/>
              <w:right w:val="single" w:sz="4" w:space="0" w:color="auto"/>
            </w:tcBorders>
            <w:shd w:val="clear" w:color="auto" w:fill="auto"/>
            <w:noWrap/>
            <w:vAlign w:val="center"/>
            <w:hideMark/>
          </w:tcPr>
          <w:p w14:paraId="68F738A1"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668" w:type="dxa"/>
            <w:tcBorders>
              <w:top w:val="nil"/>
              <w:left w:val="nil"/>
              <w:bottom w:val="single" w:sz="4" w:space="0" w:color="auto"/>
              <w:right w:val="single" w:sz="4" w:space="0" w:color="auto"/>
            </w:tcBorders>
            <w:shd w:val="clear" w:color="auto" w:fill="auto"/>
            <w:noWrap/>
            <w:vAlign w:val="center"/>
            <w:hideMark/>
          </w:tcPr>
          <w:p w14:paraId="6F446F19"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987" w:type="dxa"/>
            <w:tcBorders>
              <w:top w:val="nil"/>
              <w:left w:val="nil"/>
              <w:bottom w:val="single" w:sz="4" w:space="0" w:color="auto"/>
              <w:right w:val="single" w:sz="4" w:space="0" w:color="auto"/>
            </w:tcBorders>
            <w:shd w:val="clear" w:color="auto" w:fill="auto"/>
            <w:noWrap/>
            <w:vAlign w:val="center"/>
            <w:hideMark/>
          </w:tcPr>
          <w:p w14:paraId="2F670087"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714" w:type="dxa"/>
            <w:tcBorders>
              <w:top w:val="nil"/>
              <w:left w:val="nil"/>
              <w:bottom w:val="single" w:sz="4" w:space="0" w:color="auto"/>
              <w:right w:val="single" w:sz="4" w:space="0" w:color="auto"/>
            </w:tcBorders>
            <w:shd w:val="clear" w:color="auto" w:fill="auto"/>
            <w:vAlign w:val="bottom"/>
            <w:hideMark/>
          </w:tcPr>
          <w:p w14:paraId="1D8C0AFE"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316" w:type="dxa"/>
            <w:tcBorders>
              <w:top w:val="nil"/>
              <w:left w:val="nil"/>
              <w:bottom w:val="single" w:sz="4" w:space="0" w:color="auto"/>
              <w:right w:val="single" w:sz="4" w:space="0" w:color="auto"/>
            </w:tcBorders>
            <w:shd w:val="clear" w:color="auto" w:fill="auto"/>
            <w:noWrap/>
            <w:vAlign w:val="bottom"/>
            <w:hideMark/>
          </w:tcPr>
          <w:p w14:paraId="208E84D9"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c>
          <w:tcPr>
            <w:tcW w:w="1316" w:type="dxa"/>
            <w:tcBorders>
              <w:top w:val="nil"/>
              <w:left w:val="nil"/>
              <w:bottom w:val="single" w:sz="4" w:space="0" w:color="auto"/>
              <w:right w:val="single" w:sz="4" w:space="0" w:color="auto"/>
            </w:tcBorders>
            <w:shd w:val="clear" w:color="auto" w:fill="auto"/>
            <w:noWrap/>
            <w:vAlign w:val="bottom"/>
            <w:hideMark/>
          </w:tcPr>
          <w:p w14:paraId="168B32C1"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7013C7FE" w14:textId="77777777" w:rsidTr="004479F0">
        <w:trPr>
          <w:trHeight w:val="12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E693C7F"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31120-8801</w:t>
            </w:r>
          </w:p>
        </w:tc>
        <w:tc>
          <w:tcPr>
            <w:tcW w:w="1068" w:type="dxa"/>
            <w:tcBorders>
              <w:top w:val="nil"/>
              <w:left w:val="nil"/>
              <w:bottom w:val="single" w:sz="4" w:space="0" w:color="auto"/>
              <w:right w:val="single" w:sz="4" w:space="0" w:color="auto"/>
            </w:tcBorders>
            <w:shd w:val="clear" w:color="auto" w:fill="auto"/>
            <w:noWrap/>
            <w:vAlign w:val="center"/>
            <w:hideMark/>
          </w:tcPr>
          <w:p w14:paraId="5642C2A8"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P0005</w:t>
            </w:r>
          </w:p>
        </w:tc>
        <w:tc>
          <w:tcPr>
            <w:tcW w:w="800" w:type="dxa"/>
            <w:tcBorders>
              <w:top w:val="nil"/>
              <w:left w:val="nil"/>
              <w:bottom w:val="single" w:sz="4" w:space="0" w:color="auto"/>
              <w:right w:val="single" w:sz="4" w:space="0" w:color="auto"/>
            </w:tcBorders>
            <w:shd w:val="clear" w:color="auto" w:fill="auto"/>
            <w:noWrap/>
            <w:vAlign w:val="center"/>
            <w:hideMark/>
          </w:tcPr>
          <w:p w14:paraId="5A327DDF"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1522</w:t>
            </w:r>
          </w:p>
        </w:tc>
        <w:tc>
          <w:tcPr>
            <w:tcW w:w="1668" w:type="dxa"/>
            <w:tcBorders>
              <w:top w:val="nil"/>
              <w:left w:val="nil"/>
              <w:bottom w:val="single" w:sz="4" w:space="0" w:color="auto"/>
              <w:right w:val="single" w:sz="4" w:space="0" w:color="auto"/>
            </w:tcBorders>
            <w:shd w:val="clear" w:color="auto" w:fill="auto"/>
            <w:noWrap/>
            <w:vAlign w:val="center"/>
            <w:hideMark/>
          </w:tcPr>
          <w:p w14:paraId="5E13C1DB"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1100120</w:t>
            </w:r>
          </w:p>
        </w:tc>
        <w:tc>
          <w:tcPr>
            <w:tcW w:w="987" w:type="dxa"/>
            <w:tcBorders>
              <w:top w:val="nil"/>
              <w:left w:val="nil"/>
              <w:bottom w:val="single" w:sz="4" w:space="0" w:color="auto"/>
              <w:right w:val="single" w:sz="4" w:space="0" w:color="auto"/>
            </w:tcBorders>
            <w:shd w:val="clear" w:color="auto" w:fill="auto"/>
            <w:noWrap/>
            <w:vAlign w:val="center"/>
            <w:hideMark/>
          </w:tcPr>
          <w:p w14:paraId="3700D357"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1.3.9</w:t>
            </w:r>
          </w:p>
        </w:tc>
        <w:tc>
          <w:tcPr>
            <w:tcW w:w="1714" w:type="dxa"/>
            <w:tcBorders>
              <w:top w:val="nil"/>
              <w:left w:val="nil"/>
              <w:bottom w:val="single" w:sz="4" w:space="0" w:color="auto"/>
              <w:right w:val="single" w:sz="4" w:space="0" w:color="auto"/>
            </w:tcBorders>
            <w:shd w:val="clear" w:color="auto" w:fill="auto"/>
            <w:vAlign w:val="center"/>
            <w:hideMark/>
          </w:tcPr>
          <w:p w14:paraId="35B86FD9"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LIQUIDACION POR INDEMNIZACIONES Y POR SUELDOS Y SALARIOS CAIDOS.</w:t>
            </w:r>
          </w:p>
        </w:tc>
        <w:tc>
          <w:tcPr>
            <w:tcW w:w="1316" w:type="dxa"/>
            <w:tcBorders>
              <w:top w:val="nil"/>
              <w:left w:val="nil"/>
              <w:bottom w:val="single" w:sz="4" w:space="0" w:color="auto"/>
              <w:right w:val="single" w:sz="4" w:space="0" w:color="auto"/>
            </w:tcBorders>
            <w:shd w:val="clear" w:color="auto" w:fill="auto"/>
            <w:noWrap/>
            <w:vAlign w:val="bottom"/>
            <w:hideMark/>
          </w:tcPr>
          <w:p w14:paraId="7FA796FE"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c>
          <w:tcPr>
            <w:tcW w:w="1316" w:type="dxa"/>
            <w:tcBorders>
              <w:top w:val="nil"/>
              <w:left w:val="nil"/>
              <w:bottom w:val="single" w:sz="4" w:space="0" w:color="auto"/>
              <w:right w:val="single" w:sz="4" w:space="0" w:color="auto"/>
            </w:tcBorders>
            <w:shd w:val="clear" w:color="auto" w:fill="auto"/>
            <w:noWrap/>
            <w:vAlign w:val="center"/>
            <w:hideMark/>
          </w:tcPr>
          <w:p w14:paraId="5B589332"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xml:space="preserve">     54,361.22 </w:t>
            </w:r>
          </w:p>
        </w:tc>
      </w:tr>
      <w:tr w:rsidR="004479F0" w:rsidRPr="004479F0" w14:paraId="7A34F6AD" w14:textId="77777777" w:rsidTr="004479F0">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1EC4B84"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068" w:type="dxa"/>
            <w:tcBorders>
              <w:top w:val="nil"/>
              <w:left w:val="nil"/>
              <w:bottom w:val="single" w:sz="4" w:space="0" w:color="auto"/>
              <w:right w:val="single" w:sz="4" w:space="0" w:color="auto"/>
            </w:tcBorders>
            <w:shd w:val="clear" w:color="auto" w:fill="auto"/>
            <w:noWrap/>
            <w:vAlign w:val="center"/>
            <w:hideMark/>
          </w:tcPr>
          <w:p w14:paraId="2119E4B1"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800" w:type="dxa"/>
            <w:tcBorders>
              <w:top w:val="nil"/>
              <w:left w:val="nil"/>
              <w:bottom w:val="single" w:sz="4" w:space="0" w:color="auto"/>
              <w:right w:val="single" w:sz="4" w:space="0" w:color="auto"/>
            </w:tcBorders>
            <w:shd w:val="clear" w:color="auto" w:fill="auto"/>
            <w:noWrap/>
            <w:vAlign w:val="center"/>
            <w:hideMark/>
          </w:tcPr>
          <w:p w14:paraId="796716B1"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668" w:type="dxa"/>
            <w:tcBorders>
              <w:top w:val="nil"/>
              <w:left w:val="nil"/>
              <w:bottom w:val="single" w:sz="4" w:space="0" w:color="auto"/>
              <w:right w:val="single" w:sz="4" w:space="0" w:color="auto"/>
            </w:tcBorders>
            <w:shd w:val="clear" w:color="auto" w:fill="auto"/>
            <w:noWrap/>
            <w:vAlign w:val="center"/>
            <w:hideMark/>
          </w:tcPr>
          <w:p w14:paraId="02DE6D94"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987" w:type="dxa"/>
            <w:tcBorders>
              <w:top w:val="nil"/>
              <w:left w:val="nil"/>
              <w:bottom w:val="single" w:sz="4" w:space="0" w:color="auto"/>
              <w:right w:val="single" w:sz="4" w:space="0" w:color="auto"/>
            </w:tcBorders>
            <w:shd w:val="clear" w:color="auto" w:fill="auto"/>
            <w:noWrap/>
            <w:vAlign w:val="center"/>
            <w:hideMark/>
          </w:tcPr>
          <w:p w14:paraId="2A1E822F"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714" w:type="dxa"/>
            <w:tcBorders>
              <w:top w:val="nil"/>
              <w:left w:val="nil"/>
              <w:bottom w:val="single" w:sz="4" w:space="0" w:color="auto"/>
              <w:right w:val="single" w:sz="4" w:space="0" w:color="auto"/>
            </w:tcBorders>
            <w:shd w:val="clear" w:color="auto" w:fill="auto"/>
            <w:vAlign w:val="center"/>
            <w:hideMark/>
          </w:tcPr>
          <w:p w14:paraId="6F75207D" w14:textId="77777777" w:rsidR="004479F0" w:rsidRPr="004479F0" w:rsidRDefault="004479F0" w:rsidP="004479F0">
            <w:pPr>
              <w:spacing w:after="0" w:line="240" w:lineRule="auto"/>
              <w:jc w:val="center"/>
              <w:rPr>
                <w:rFonts w:eastAsia="Times New Roman" w:cs="Calibri"/>
                <w:color w:val="000000"/>
                <w:sz w:val="18"/>
                <w:szCs w:val="18"/>
                <w:lang w:eastAsia="es-MX"/>
              </w:rPr>
            </w:pPr>
            <w:r w:rsidRPr="004479F0">
              <w:rPr>
                <w:rFonts w:eastAsia="Times New Roman" w:cs="Calibri"/>
                <w:color w:val="000000"/>
                <w:sz w:val="18"/>
                <w:szCs w:val="18"/>
                <w:lang w:eastAsia="es-MX"/>
              </w:rPr>
              <w:t> </w:t>
            </w:r>
          </w:p>
        </w:tc>
        <w:tc>
          <w:tcPr>
            <w:tcW w:w="1316" w:type="dxa"/>
            <w:tcBorders>
              <w:top w:val="nil"/>
              <w:left w:val="nil"/>
              <w:bottom w:val="nil"/>
              <w:right w:val="nil"/>
            </w:tcBorders>
            <w:shd w:val="clear" w:color="auto" w:fill="auto"/>
            <w:noWrap/>
            <w:vAlign w:val="bottom"/>
            <w:hideMark/>
          </w:tcPr>
          <w:p w14:paraId="7B6C3CF7" w14:textId="77777777" w:rsidR="004479F0" w:rsidRPr="004479F0" w:rsidRDefault="004479F0" w:rsidP="004479F0">
            <w:pPr>
              <w:spacing w:after="0" w:line="240" w:lineRule="auto"/>
              <w:jc w:val="center"/>
              <w:rPr>
                <w:rFonts w:eastAsia="Times New Roman" w:cs="Calibri"/>
                <w:color w:val="000000"/>
                <w:sz w:val="18"/>
                <w:szCs w:val="18"/>
                <w:lang w:eastAsia="es-MX"/>
              </w:rPr>
            </w:pP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26BBCC1" w14:textId="77777777" w:rsidR="004479F0" w:rsidRPr="004479F0" w:rsidRDefault="004479F0" w:rsidP="004479F0">
            <w:pPr>
              <w:spacing w:after="0" w:line="240" w:lineRule="auto"/>
              <w:rPr>
                <w:rFonts w:eastAsia="Times New Roman" w:cs="Calibri"/>
                <w:color w:val="000000"/>
                <w:sz w:val="20"/>
                <w:szCs w:val="20"/>
                <w:lang w:eastAsia="es-MX"/>
              </w:rPr>
            </w:pPr>
            <w:r w:rsidRPr="004479F0">
              <w:rPr>
                <w:rFonts w:eastAsia="Times New Roman" w:cs="Calibri"/>
                <w:color w:val="000000"/>
                <w:sz w:val="20"/>
                <w:szCs w:val="20"/>
                <w:lang w:eastAsia="es-MX"/>
              </w:rPr>
              <w:t> </w:t>
            </w:r>
          </w:p>
        </w:tc>
      </w:tr>
      <w:tr w:rsidR="004479F0" w:rsidRPr="004479F0" w14:paraId="18664EEA" w14:textId="77777777" w:rsidTr="004479F0">
        <w:trPr>
          <w:trHeight w:val="300"/>
        </w:trPr>
        <w:tc>
          <w:tcPr>
            <w:tcW w:w="7288" w:type="dxa"/>
            <w:gridSpan w:val="6"/>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5CE83E63" w14:textId="77777777" w:rsidR="004479F0" w:rsidRPr="004479F0" w:rsidRDefault="004479F0" w:rsidP="004479F0">
            <w:pPr>
              <w:spacing w:after="0" w:line="240" w:lineRule="auto"/>
              <w:jc w:val="center"/>
              <w:rPr>
                <w:rFonts w:eastAsia="Times New Roman" w:cs="Calibri"/>
                <w:b/>
                <w:bCs/>
                <w:color w:val="FFFFFF"/>
                <w:lang w:eastAsia="es-MX"/>
              </w:rPr>
            </w:pPr>
            <w:r w:rsidRPr="004479F0">
              <w:rPr>
                <w:rFonts w:eastAsia="Times New Roman" w:cs="Calibri"/>
                <w:b/>
                <w:bCs/>
                <w:color w:val="FFFFFF"/>
                <w:lang w:eastAsia="es-MX"/>
              </w:rPr>
              <w:t>TOTAL DE MOVIMIENTOS COMPENSADOS</w:t>
            </w:r>
          </w:p>
        </w:tc>
        <w:tc>
          <w:tcPr>
            <w:tcW w:w="1316" w:type="dxa"/>
            <w:tcBorders>
              <w:top w:val="single" w:sz="4" w:space="0" w:color="auto"/>
              <w:left w:val="nil"/>
              <w:bottom w:val="single" w:sz="4" w:space="0" w:color="auto"/>
              <w:right w:val="single" w:sz="4" w:space="0" w:color="auto"/>
            </w:tcBorders>
            <w:shd w:val="clear" w:color="000000" w:fill="C00000"/>
            <w:noWrap/>
            <w:vAlign w:val="bottom"/>
            <w:hideMark/>
          </w:tcPr>
          <w:p w14:paraId="54AE5054" w14:textId="77777777" w:rsidR="004479F0" w:rsidRPr="004479F0" w:rsidRDefault="004479F0" w:rsidP="004479F0">
            <w:pPr>
              <w:spacing w:after="0" w:line="240" w:lineRule="auto"/>
              <w:rPr>
                <w:rFonts w:eastAsia="Times New Roman" w:cs="Calibri"/>
                <w:b/>
                <w:bCs/>
                <w:color w:val="FFFFFF"/>
                <w:lang w:eastAsia="es-MX"/>
              </w:rPr>
            </w:pPr>
            <w:r w:rsidRPr="004479F0">
              <w:rPr>
                <w:rFonts w:eastAsia="Times New Roman" w:cs="Calibri"/>
                <w:b/>
                <w:bCs/>
                <w:color w:val="FFFFFF"/>
                <w:lang w:eastAsia="es-MX"/>
              </w:rPr>
              <w:t xml:space="preserve">  117,378.07 </w:t>
            </w:r>
          </w:p>
        </w:tc>
        <w:tc>
          <w:tcPr>
            <w:tcW w:w="1316" w:type="dxa"/>
            <w:tcBorders>
              <w:top w:val="nil"/>
              <w:left w:val="nil"/>
              <w:bottom w:val="single" w:sz="4" w:space="0" w:color="auto"/>
              <w:right w:val="single" w:sz="4" w:space="0" w:color="auto"/>
            </w:tcBorders>
            <w:shd w:val="clear" w:color="000000" w:fill="C00000"/>
            <w:noWrap/>
            <w:vAlign w:val="bottom"/>
            <w:hideMark/>
          </w:tcPr>
          <w:p w14:paraId="3E4C83BA" w14:textId="77777777" w:rsidR="004479F0" w:rsidRPr="004479F0" w:rsidRDefault="004479F0" w:rsidP="004479F0">
            <w:pPr>
              <w:spacing w:after="0" w:line="240" w:lineRule="auto"/>
              <w:rPr>
                <w:rFonts w:eastAsia="Times New Roman" w:cs="Calibri"/>
                <w:b/>
                <w:bCs/>
                <w:color w:val="FFFFFF"/>
                <w:lang w:eastAsia="es-MX"/>
              </w:rPr>
            </w:pPr>
            <w:r w:rsidRPr="004479F0">
              <w:rPr>
                <w:rFonts w:eastAsia="Times New Roman" w:cs="Calibri"/>
                <w:b/>
                <w:bCs/>
                <w:color w:val="FFFFFF"/>
                <w:lang w:eastAsia="es-MX"/>
              </w:rPr>
              <w:t xml:space="preserve">  117,378.07 </w:t>
            </w:r>
          </w:p>
        </w:tc>
      </w:tr>
    </w:tbl>
    <w:p w14:paraId="023F79A6" w14:textId="77777777" w:rsidR="00CC24F4" w:rsidRDefault="00CC24F4" w:rsidP="00F1024A">
      <w:pPr>
        <w:tabs>
          <w:tab w:val="left" w:leader="underscore" w:pos="9639"/>
        </w:tabs>
        <w:spacing w:after="0" w:line="240" w:lineRule="auto"/>
        <w:jc w:val="both"/>
        <w:rPr>
          <w:rFonts w:cs="Calibri"/>
        </w:rPr>
      </w:pPr>
    </w:p>
    <w:p w14:paraId="5A09B843" w14:textId="77777777" w:rsidR="00CC24F4" w:rsidRDefault="00CC24F4" w:rsidP="00F1024A">
      <w:pPr>
        <w:tabs>
          <w:tab w:val="left" w:leader="underscore" w:pos="9639"/>
        </w:tabs>
        <w:spacing w:after="0" w:line="240" w:lineRule="auto"/>
        <w:jc w:val="both"/>
        <w:rPr>
          <w:rFonts w:cs="Calibri"/>
        </w:rPr>
      </w:pPr>
    </w:p>
    <w:p w14:paraId="3B143FFC" w14:textId="12E76FFB" w:rsidR="00A178FF" w:rsidRDefault="00A178FF" w:rsidP="00CB41C4">
      <w:pPr>
        <w:tabs>
          <w:tab w:val="left" w:leader="underscore" w:pos="9639"/>
        </w:tabs>
        <w:spacing w:after="0" w:line="240" w:lineRule="auto"/>
        <w:jc w:val="both"/>
        <w:rPr>
          <w:rFonts w:cs="Calibri"/>
        </w:rPr>
      </w:pPr>
    </w:p>
    <w:p w14:paraId="53BFA3F5" w14:textId="77777777" w:rsidR="00A178FF" w:rsidRPr="00E74967" w:rsidRDefault="00A178FF"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60F918D" w14:textId="77777777" w:rsidR="00A178FF" w:rsidRDefault="00A178FF" w:rsidP="00A178FF">
      <w:pPr>
        <w:tabs>
          <w:tab w:val="left" w:leader="underscore" w:pos="9639"/>
        </w:tabs>
        <w:spacing w:after="0" w:line="240" w:lineRule="auto"/>
        <w:jc w:val="both"/>
        <w:rPr>
          <w:rFonts w:cs="Calibri"/>
        </w:rPr>
      </w:pPr>
    </w:p>
    <w:p w14:paraId="3E4F866B" w14:textId="77777777" w:rsidR="00A178FF" w:rsidRPr="00E74967" w:rsidRDefault="00A178FF" w:rsidP="00A178FF">
      <w:pPr>
        <w:tabs>
          <w:tab w:val="left" w:leader="underscore" w:pos="9639"/>
        </w:tabs>
        <w:spacing w:after="0" w:line="240" w:lineRule="auto"/>
        <w:jc w:val="both"/>
        <w:rPr>
          <w:rFonts w:cs="Calibri"/>
        </w:rPr>
      </w:pPr>
      <w:r>
        <w:rPr>
          <w:rFonts w:cs="Calibri"/>
        </w:rPr>
        <w:t>NADA QUE MANIFESTAR</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6EB04E3" w14:textId="77777777" w:rsidR="00A178FF" w:rsidRDefault="00A178FF" w:rsidP="00A178FF">
      <w:pPr>
        <w:tabs>
          <w:tab w:val="left" w:leader="underscore" w:pos="9639"/>
        </w:tabs>
        <w:spacing w:after="0" w:line="240" w:lineRule="auto"/>
        <w:jc w:val="both"/>
        <w:rPr>
          <w:rFonts w:cs="Calibri"/>
        </w:rPr>
      </w:pPr>
    </w:p>
    <w:p w14:paraId="75E13714" w14:textId="5A47934E"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56D047" w14:textId="77777777" w:rsidR="00A178FF" w:rsidRDefault="00A178FF" w:rsidP="00A178FF">
      <w:pPr>
        <w:tabs>
          <w:tab w:val="left" w:leader="underscore" w:pos="9639"/>
        </w:tabs>
        <w:spacing w:after="0" w:line="240" w:lineRule="auto"/>
        <w:jc w:val="both"/>
        <w:rPr>
          <w:rFonts w:cs="Calibri"/>
        </w:rPr>
      </w:pPr>
    </w:p>
    <w:p w14:paraId="01271B03" w14:textId="10899CF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CD358A" w14:textId="77777777" w:rsidR="00A178FF" w:rsidRDefault="00A178FF" w:rsidP="00A178FF">
      <w:pPr>
        <w:tabs>
          <w:tab w:val="left" w:leader="underscore" w:pos="9639"/>
        </w:tabs>
        <w:spacing w:after="0" w:line="240" w:lineRule="auto"/>
        <w:jc w:val="both"/>
        <w:rPr>
          <w:rFonts w:cs="Calibri"/>
        </w:rPr>
      </w:pPr>
    </w:p>
    <w:p w14:paraId="3F80D789" w14:textId="6DA4DD5D"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6A54E7" w14:textId="77777777" w:rsidR="00A178FF" w:rsidRDefault="00A178FF" w:rsidP="00A178FF">
      <w:pPr>
        <w:tabs>
          <w:tab w:val="left" w:leader="underscore" w:pos="9639"/>
        </w:tabs>
        <w:spacing w:after="0" w:line="240" w:lineRule="auto"/>
        <w:jc w:val="both"/>
        <w:rPr>
          <w:rFonts w:cs="Calibri"/>
        </w:rPr>
      </w:pPr>
    </w:p>
    <w:p w14:paraId="238BD99C" w14:textId="6A533D7A"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C19FCC" w14:textId="77777777" w:rsidR="00A178FF" w:rsidRDefault="00A178FF" w:rsidP="00A178FF">
      <w:pPr>
        <w:tabs>
          <w:tab w:val="left" w:leader="underscore" w:pos="9639"/>
        </w:tabs>
        <w:spacing w:after="0" w:line="240" w:lineRule="auto"/>
        <w:jc w:val="both"/>
        <w:rPr>
          <w:rFonts w:cs="Calibri"/>
        </w:rPr>
      </w:pPr>
    </w:p>
    <w:p w14:paraId="0847E4C2" w14:textId="60A6882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F8A0153" w14:textId="77777777" w:rsidR="00BE1B0F" w:rsidRDefault="00BE1B0F" w:rsidP="00BE1B0F">
      <w:pPr>
        <w:jc w:val="both"/>
        <w:rPr>
          <w:rFonts w:cs="Arial"/>
          <w:szCs w:val="20"/>
        </w:rPr>
      </w:pPr>
    </w:p>
    <w:p w14:paraId="46AC1E18" w14:textId="62D27972" w:rsidR="00BE1B0F" w:rsidRPr="000802C5" w:rsidRDefault="00BE1B0F" w:rsidP="00BE1B0F">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6FA3E64" w14:textId="77777777" w:rsidR="00BE1B0F" w:rsidRDefault="00BE1B0F" w:rsidP="00CB41C4">
      <w:pPr>
        <w:tabs>
          <w:tab w:val="left" w:leader="underscore" w:pos="9639"/>
        </w:tabs>
        <w:spacing w:after="0" w:line="240" w:lineRule="auto"/>
        <w:jc w:val="both"/>
        <w:rPr>
          <w:rFonts w:cs="Calibri"/>
        </w:rPr>
      </w:pPr>
    </w:p>
    <w:p w14:paraId="59A0596F" w14:textId="593875CB" w:rsidR="007D1E76" w:rsidRDefault="00BE1B0F" w:rsidP="00CB41C4">
      <w:pPr>
        <w:tabs>
          <w:tab w:val="left" w:leader="underscore" w:pos="9639"/>
        </w:tabs>
        <w:spacing w:after="0" w:line="240" w:lineRule="auto"/>
        <w:jc w:val="both"/>
        <w:rPr>
          <w:rFonts w:cs="Calibri"/>
        </w:rPr>
      </w:pPr>
      <w:r>
        <w:rPr>
          <w:rFonts w:cs="Calibri"/>
        </w:rPr>
        <w:t>NADA QUE MANIFESTAR</w:t>
      </w:r>
    </w:p>
    <w:p w14:paraId="660BC310" w14:textId="77777777" w:rsidR="00BE1B0F" w:rsidRPr="00E74967" w:rsidRDefault="00BE1B0F"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315FEA2" w14:textId="77777777" w:rsidR="00BE1B0F" w:rsidRDefault="00BE1B0F" w:rsidP="00BE1B0F">
      <w:pPr>
        <w:tabs>
          <w:tab w:val="left" w:leader="underscore" w:pos="9639"/>
        </w:tabs>
        <w:spacing w:after="0" w:line="240" w:lineRule="auto"/>
        <w:jc w:val="both"/>
        <w:rPr>
          <w:rFonts w:cs="Calibri"/>
        </w:rPr>
      </w:pPr>
    </w:p>
    <w:p w14:paraId="1DD660EC"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4510FEE" w14:textId="77777777" w:rsidR="00BE1B0F" w:rsidRDefault="00BE1B0F" w:rsidP="00BE1B0F">
      <w:pPr>
        <w:tabs>
          <w:tab w:val="left" w:leader="underscore" w:pos="9639"/>
        </w:tabs>
        <w:spacing w:after="0" w:line="240" w:lineRule="auto"/>
        <w:jc w:val="both"/>
        <w:rPr>
          <w:rFonts w:cs="Calibri"/>
        </w:rPr>
      </w:pPr>
    </w:p>
    <w:p w14:paraId="74DD0143"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866571" w14:textId="77777777" w:rsidR="00BE1B0F" w:rsidRDefault="00BE1B0F" w:rsidP="00BE1B0F">
      <w:pPr>
        <w:tabs>
          <w:tab w:val="left" w:leader="underscore" w:pos="9639"/>
        </w:tabs>
        <w:spacing w:after="0" w:line="240" w:lineRule="auto"/>
        <w:jc w:val="both"/>
        <w:rPr>
          <w:rFonts w:cs="Calibri"/>
        </w:rPr>
      </w:pPr>
    </w:p>
    <w:p w14:paraId="07EE94DE" w14:textId="77777777" w:rsidR="00BE1B0F" w:rsidRDefault="00BE1B0F" w:rsidP="00BE1B0F">
      <w:pPr>
        <w:tabs>
          <w:tab w:val="left" w:leader="underscore" w:pos="9639"/>
        </w:tabs>
        <w:spacing w:after="0" w:line="240" w:lineRule="auto"/>
        <w:jc w:val="both"/>
        <w:rPr>
          <w:rFonts w:cs="Calibri"/>
        </w:rPr>
      </w:pPr>
      <w:r>
        <w:rPr>
          <w:rFonts w:cs="Calibri"/>
        </w:rPr>
        <w:lastRenderedPageBreak/>
        <w:t>NADA QUE MANIFESTAR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C2E752C" w14:textId="77777777" w:rsidR="00BE1B0F" w:rsidRDefault="00BE1B0F" w:rsidP="00BE1B0F">
      <w:pPr>
        <w:spacing w:after="0" w:line="240" w:lineRule="auto"/>
        <w:jc w:val="both"/>
        <w:rPr>
          <w:rFonts w:cs="Calibri"/>
        </w:rPr>
      </w:pPr>
      <w:r>
        <w:rPr>
          <w:rFonts w:cs="Calibri"/>
        </w:rPr>
        <w:t xml:space="preserve"> </w:t>
      </w:r>
    </w:p>
    <w:p w14:paraId="18307D88" w14:textId="4DC86744" w:rsidR="00BE1B0F" w:rsidRPr="00E74967" w:rsidRDefault="00BE1B0F" w:rsidP="00BE1B0F">
      <w:pPr>
        <w:spacing w:after="0" w:line="240" w:lineRule="auto"/>
        <w:jc w:val="both"/>
        <w:rPr>
          <w:rFonts w:cs="Calibri"/>
        </w:rPr>
      </w:pPr>
      <w:r>
        <w:rPr>
          <w:rFonts w:cs="Calibri"/>
        </w:rPr>
        <w:t>ESTA NOTA NO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9ACB20D" w14:textId="77777777" w:rsidR="00BE1B0F" w:rsidRDefault="00BE1B0F" w:rsidP="00BE1B0F">
      <w:pPr>
        <w:spacing w:after="0" w:line="240" w:lineRule="auto"/>
        <w:jc w:val="both"/>
        <w:rPr>
          <w:rFonts w:cs="Calibri"/>
        </w:rPr>
      </w:pPr>
    </w:p>
    <w:p w14:paraId="056B6490" w14:textId="582B8C28" w:rsidR="00BE1B0F" w:rsidRPr="00E74967" w:rsidRDefault="00BE1B0F" w:rsidP="00BE1B0F">
      <w:pPr>
        <w:spacing w:after="0" w:line="240" w:lineRule="auto"/>
        <w:jc w:val="both"/>
        <w:rPr>
          <w:rFonts w:cs="Calibri"/>
        </w:rPr>
      </w:pPr>
      <w:r>
        <w:rPr>
          <w:rFonts w:cs="Calibri"/>
        </w:rPr>
        <w:t>ESTA NOTA NO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9E49ADA" w14:textId="77777777" w:rsidR="00BE1B0F" w:rsidRDefault="00BE1B0F" w:rsidP="00BE1B0F">
      <w:pPr>
        <w:spacing w:after="0" w:line="240" w:lineRule="auto"/>
        <w:jc w:val="both"/>
        <w:rPr>
          <w:rFonts w:cs="Calibri"/>
        </w:rPr>
      </w:pPr>
    </w:p>
    <w:p w14:paraId="11375632" w14:textId="68CBB4D1" w:rsidR="00BE1B0F" w:rsidRPr="00E74967" w:rsidRDefault="00BE1B0F" w:rsidP="00BE1B0F">
      <w:pPr>
        <w:spacing w:after="0" w:line="240" w:lineRule="auto"/>
        <w:jc w:val="both"/>
        <w:rPr>
          <w:rFonts w:cs="Calibri"/>
        </w:rPr>
      </w:pPr>
      <w:r>
        <w:rPr>
          <w:rFonts w:cs="Calibri"/>
        </w:rPr>
        <w:t>ESTA NOTA 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5223E9" w14:textId="77777777" w:rsidR="00BE1B0F" w:rsidRDefault="00BE1B0F" w:rsidP="00BE1B0F">
      <w:pPr>
        <w:spacing w:after="0" w:line="240" w:lineRule="auto"/>
        <w:jc w:val="both"/>
        <w:rPr>
          <w:rFonts w:cs="Calibri"/>
        </w:rPr>
      </w:pPr>
    </w:p>
    <w:p w14:paraId="021590BD" w14:textId="19422355" w:rsidR="00BE1B0F" w:rsidRPr="00E74967" w:rsidRDefault="00BE1B0F" w:rsidP="00BE1B0F">
      <w:pPr>
        <w:spacing w:after="0" w:line="240" w:lineRule="auto"/>
        <w:jc w:val="both"/>
        <w:rPr>
          <w:rFonts w:cs="Calibri"/>
        </w:rPr>
      </w:pPr>
      <w:r>
        <w:rPr>
          <w:rFonts w:cs="Calibri"/>
        </w:rPr>
        <w:t>ESTA NOTA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0AB993B" w14:textId="77777777" w:rsidR="00BE1B0F" w:rsidRDefault="00BE1B0F" w:rsidP="00BE1B0F">
      <w:pPr>
        <w:spacing w:after="0" w:line="240" w:lineRule="auto"/>
        <w:jc w:val="both"/>
        <w:rPr>
          <w:rFonts w:cs="Calibri"/>
        </w:rPr>
      </w:pPr>
    </w:p>
    <w:p w14:paraId="31A19B5B" w14:textId="6A119C71" w:rsidR="00BE1B0F" w:rsidRPr="00E74967" w:rsidRDefault="00BE1B0F" w:rsidP="00BE1B0F">
      <w:pPr>
        <w:spacing w:after="0" w:line="240" w:lineRule="auto"/>
        <w:jc w:val="both"/>
        <w:rPr>
          <w:rFonts w:cs="Calibri"/>
        </w:rPr>
      </w:pPr>
      <w:r>
        <w:rPr>
          <w:rFonts w:cs="Calibri"/>
        </w:rPr>
        <w:t>ESTA NOTA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8F04C6" w14:textId="77777777" w:rsidR="00BE1B0F" w:rsidRDefault="00BE1B0F" w:rsidP="00BE1B0F">
      <w:pPr>
        <w:tabs>
          <w:tab w:val="left" w:leader="underscore" w:pos="9639"/>
        </w:tabs>
        <w:spacing w:after="0" w:line="240" w:lineRule="auto"/>
        <w:jc w:val="both"/>
        <w:rPr>
          <w:rFonts w:cs="Calibri"/>
        </w:rPr>
      </w:pPr>
    </w:p>
    <w:p w14:paraId="21B7084F" w14:textId="77777777" w:rsidR="00BE1B0F" w:rsidRPr="00E74967" w:rsidRDefault="00BE1B0F" w:rsidP="00BE1B0F">
      <w:pPr>
        <w:spacing w:after="0" w:line="240" w:lineRule="auto"/>
        <w:jc w:val="both"/>
        <w:rPr>
          <w:rFonts w:cs="Calibri"/>
        </w:rPr>
      </w:pPr>
      <w:r>
        <w:rPr>
          <w:rFonts w:cs="Calibri"/>
        </w:rPr>
        <w:t>ESTA NOTA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95C35AC" w14:textId="77777777" w:rsidR="00BE1B0F" w:rsidRDefault="00BE1B0F" w:rsidP="00BE1B0F">
      <w:pPr>
        <w:tabs>
          <w:tab w:val="left" w:leader="underscore" w:pos="9639"/>
        </w:tabs>
        <w:spacing w:after="0" w:line="240" w:lineRule="auto"/>
        <w:jc w:val="both"/>
        <w:rPr>
          <w:rFonts w:cs="Calibri"/>
        </w:rPr>
      </w:pPr>
    </w:p>
    <w:p w14:paraId="61840151" w14:textId="77777777" w:rsidR="00BE1B0F" w:rsidRPr="00E74967" w:rsidRDefault="00BE1B0F" w:rsidP="00BE1B0F">
      <w:pPr>
        <w:spacing w:after="0" w:line="240" w:lineRule="auto"/>
        <w:jc w:val="both"/>
        <w:rPr>
          <w:rFonts w:cs="Calibri"/>
        </w:rPr>
      </w:pPr>
      <w:r>
        <w:rPr>
          <w:rFonts w:cs="Calibri"/>
        </w:rPr>
        <w:t>ESTA NOTA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091496" w14:textId="77777777" w:rsidR="00BE1B0F" w:rsidRDefault="00BE1B0F" w:rsidP="00BE1B0F">
      <w:pPr>
        <w:tabs>
          <w:tab w:val="left" w:leader="underscore" w:pos="9639"/>
        </w:tabs>
        <w:spacing w:after="0" w:line="240" w:lineRule="auto"/>
        <w:jc w:val="both"/>
        <w:rPr>
          <w:rFonts w:cs="Calibri"/>
        </w:rPr>
      </w:pPr>
    </w:p>
    <w:p w14:paraId="7D67837F" w14:textId="77777777" w:rsidR="00BE1B0F" w:rsidRPr="00E74967" w:rsidRDefault="00BE1B0F" w:rsidP="00BE1B0F">
      <w:pPr>
        <w:spacing w:after="0" w:line="240" w:lineRule="auto"/>
        <w:jc w:val="both"/>
        <w:rPr>
          <w:rFonts w:cs="Calibri"/>
        </w:rPr>
      </w:pPr>
      <w:r>
        <w:rPr>
          <w:rFonts w:cs="Calibri"/>
        </w:rPr>
        <w:t>ESTA NOTA NO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DBBFB6" w14:textId="77777777" w:rsidR="00BE1B0F" w:rsidRDefault="00BE1B0F" w:rsidP="00BE1B0F">
      <w:pPr>
        <w:tabs>
          <w:tab w:val="left" w:leader="underscore" w:pos="9639"/>
        </w:tabs>
        <w:spacing w:after="0" w:line="240" w:lineRule="auto"/>
        <w:jc w:val="both"/>
        <w:rPr>
          <w:rFonts w:cs="Calibri"/>
        </w:rPr>
      </w:pPr>
    </w:p>
    <w:p w14:paraId="4E564D9B"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DD2204" w14:textId="77777777" w:rsidR="00BE1B0F" w:rsidRDefault="00BE1B0F" w:rsidP="00BE1B0F">
      <w:pPr>
        <w:tabs>
          <w:tab w:val="left" w:leader="underscore" w:pos="9639"/>
        </w:tabs>
        <w:spacing w:after="0" w:line="240" w:lineRule="auto"/>
        <w:jc w:val="both"/>
        <w:rPr>
          <w:rFonts w:cs="Calibri"/>
        </w:rPr>
      </w:pPr>
    </w:p>
    <w:p w14:paraId="456ECCFE"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BC9357" w14:textId="77777777" w:rsidR="00BE1B0F" w:rsidRDefault="00BE1B0F" w:rsidP="00BE1B0F">
      <w:pPr>
        <w:spacing w:after="0" w:line="240" w:lineRule="auto"/>
        <w:jc w:val="both"/>
        <w:rPr>
          <w:rFonts w:cs="Calibri"/>
          <w:szCs w:val="20"/>
        </w:rPr>
      </w:pPr>
    </w:p>
    <w:p w14:paraId="0932939A" w14:textId="2537CD6F" w:rsidR="00BE1B0F" w:rsidRDefault="00BE1B0F" w:rsidP="00BE1B0F">
      <w:pPr>
        <w:spacing w:after="0" w:line="240" w:lineRule="auto"/>
        <w:jc w:val="both"/>
        <w:rPr>
          <w:rFonts w:cs="Calibri"/>
          <w:szCs w:val="20"/>
        </w:rPr>
      </w:pPr>
      <w:r w:rsidRPr="004A50FF">
        <w:rPr>
          <w:rFonts w:cs="Calibri"/>
          <w:szCs w:val="20"/>
        </w:rPr>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2F12EF34" w14:textId="008F84BE" w:rsidR="00BE1B0F" w:rsidRPr="004A50FF" w:rsidRDefault="00BE1B0F" w:rsidP="00BE1B0F">
      <w:pPr>
        <w:spacing w:after="0" w:line="240" w:lineRule="auto"/>
        <w:jc w:val="both"/>
        <w:rPr>
          <w:rFonts w:cs="Calibri"/>
          <w:szCs w:val="20"/>
        </w:rPr>
      </w:pPr>
      <w:r>
        <w:rPr>
          <w:rFonts w:cs="Calibri"/>
          <w:szCs w:val="20"/>
        </w:rPr>
        <w:t>AL 3</w:t>
      </w:r>
      <w:r w:rsidR="004479F0">
        <w:rPr>
          <w:rFonts w:cs="Calibri"/>
          <w:szCs w:val="20"/>
        </w:rPr>
        <w:t>1</w:t>
      </w:r>
      <w:r>
        <w:rPr>
          <w:rFonts w:cs="Calibri"/>
          <w:szCs w:val="20"/>
        </w:rPr>
        <w:t xml:space="preserve"> DE </w:t>
      </w:r>
      <w:r w:rsidR="004479F0">
        <w:rPr>
          <w:rFonts w:cs="Calibri"/>
          <w:szCs w:val="20"/>
        </w:rPr>
        <w:t>DIC</w:t>
      </w:r>
      <w:r w:rsidR="00796ED8">
        <w:rPr>
          <w:rFonts w:cs="Calibri"/>
          <w:szCs w:val="20"/>
        </w:rPr>
        <w:t>IEMBRE</w:t>
      </w:r>
      <w:r>
        <w:rPr>
          <w:rFonts w:cs="Calibri"/>
          <w:szCs w:val="20"/>
        </w:rPr>
        <w:t xml:space="preserve"> LA RECAUDACIÓN POR LA VENTA DE PRODUCTOS Y SERVICIOS ASCENDIÓ A LA CANTIDAD DE $ </w:t>
      </w:r>
      <w:r w:rsidR="004479F0" w:rsidRPr="004479F0">
        <w:rPr>
          <w:rFonts w:cs="Calibri"/>
          <w:szCs w:val="20"/>
        </w:rPr>
        <w:t>129</w:t>
      </w:r>
      <w:r w:rsidR="004479F0">
        <w:rPr>
          <w:rFonts w:cs="Calibri"/>
          <w:szCs w:val="20"/>
        </w:rPr>
        <w:t>,</w:t>
      </w:r>
      <w:r w:rsidR="004479F0" w:rsidRPr="004479F0">
        <w:rPr>
          <w:rFonts w:cs="Calibri"/>
          <w:szCs w:val="20"/>
        </w:rPr>
        <w:t>714.75</w:t>
      </w:r>
      <w:r w:rsidR="00905F2F">
        <w:rPr>
          <w:rFonts w:cs="Calibri"/>
          <w:szCs w:val="20"/>
        </w:rPr>
        <w:t>.</w:t>
      </w:r>
    </w:p>
    <w:p w14:paraId="68D0D89D" w14:textId="77777777" w:rsidR="00BE1B0F" w:rsidRDefault="00BE1B0F" w:rsidP="00BE1B0F">
      <w:pPr>
        <w:spacing w:after="0" w:line="240" w:lineRule="auto"/>
        <w:jc w:val="both"/>
        <w:rPr>
          <w:rFonts w:cs="Calibri"/>
          <w:szCs w:val="20"/>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31CA8A0" w14:textId="7AD2CC45" w:rsidR="00B700AB" w:rsidRPr="00E74967" w:rsidRDefault="00B700AB" w:rsidP="00B700AB">
      <w:pPr>
        <w:tabs>
          <w:tab w:val="left" w:leader="underscore" w:pos="9639"/>
        </w:tabs>
        <w:spacing w:after="0" w:line="240" w:lineRule="auto"/>
        <w:jc w:val="both"/>
        <w:rPr>
          <w:rFonts w:cs="Calibri"/>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w:t>
      </w:r>
      <w:r w:rsidR="00465035">
        <w:rPr>
          <w:rFonts w:cs="Calibri"/>
          <w:szCs w:val="20"/>
        </w:rPr>
        <w:t>QUE</w:t>
      </w:r>
      <w:r w:rsidRPr="004A50FF">
        <w:rPr>
          <w:rFonts w:cs="Calibri"/>
          <w:szCs w:val="20"/>
        </w:rPr>
        <w:t xml:space="preserve"> ES DE UN AÑO</w:t>
      </w:r>
      <w:r>
        <w:rPr>
          <w:rFonts w:cs="Calibri"/>
          <w:szCs w:val="20"/>
        </w:rPr>
        <w:t>, SIENDO ESTA UNA PROYECCIÓN DE INGRESO</w:t>
      </w:r>
      <w:r w:rsidR="00685D75">
        <w:rPr>
          <w:rFonts w:cs="Calibri"/>
          <w:szCs w:val="20"/>
        </w:rPr>
        <w:t xml:space="preserve"> </w:t>
      </w:r>
      <w:r>
        <w:rPr>
          <w:rFonts w:cs="Calibri"/>
          <w:szCs w:val="20"/>
        </w:rPr>
        <w:t xml:space="preserve">DE $ </w:t>
      </w:r>
      <w:r w:rsidR="00685D75">
        <w:rPr>
          <w:rFonts w:cs="Calibri"/>
          <w:szCs w:val="20"/>
        </w:rPr>
        <w:t>1</w:t>
      </w:r>
      <w:r w:rsidR="00FE2266">
        <w:rPr>
          <w:rFonts w:cs="Calibri"/>
          <w:szCs w:val="20"/>
        </w:rPr>
        <w:t>0</w:t>
      </w:r>
      <w:r w:rsidR="00CC24F4">
        <w:rPr>
          <w:rFonts w:cs="Calibri"/>
          <w:szCs w:val="20"/>
        </w:rPr>
        <w:t>0</w:t>
      </w:r>
      <w:r>
        <w:rPr>
          <w:rFonts w:cs="Calibri"/>
          <w:szCs w:val="20"/>
        </w:rPr>
        <w:t>,000.00 (</w:t>
      </w:r>
      <w:r w:rsidR="00685D75">
        <w:rPr>
          <w:rFonts w:cs="Calibri"/>
          <w:szCs w:val="20"/>
        </w:rPr>
        <w:t>CIEN</w:t>
      </w:r>
      <w:r w:rsidR="00FE2266">
        <w:rPr>
          <w:rFonts w:cs="Calibri"/>
          <w:szCs w:val="20"/>
        </w:rPr>
        <w:t xml:space="preserve"> MI</w:t>
      </w:r>
      <w:r>
        <w:rPr>
          <w:rFonts w:cs="Calibri"/>
          <w:szCs w:val="20"/>
        </w:rPr>
        <w:t>L PESOS 00/100 M.N.)</w:t>
      </w:r>
      <w:r w:rsidR="00685D75">
        <w:rPr>
          <w:rFonts w:cs="Calibri"/>
          <w:szCs w:val="20"/>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095BE12" w14:textId="77777777" w:rsidR="00B700AB" w:rsidRDefault="00B700AB" w:rsidP="00B700AB">
      <w:pPr>
        <w:tabs>
          <w:tab w:val="left" w:leader="underscore" w:pos="9639"/>
        </w:tabs>
        <w:spacing w:after="0" w:line="240" w:lineRule="auto"/>
        <w:jc w:val="both"/>
        <w:rPr>
          <w:rFonts w:cs="Calibri"/>
        </w:rPr>
      </w:pPr>
    </w:p>
    <w:p w14:paraId="3BA9AACF"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9A60740" w14:textId="77777777" w:rsidR="00B700AB" w:rsidRDefault="00B700AB" w:rsidP="00B700AB">
      <w:pPr>
        <w:tabs>
          <w:tab w:val="left" w:leader="underscore" w:pos="9639"/>
        </w:tabs>
        <w:spacing w:after="0" w:line="240" w:lineRule="auto"/>
        <w:jc w:val="both"/>
        <w:rPr>
          <w:rFonts w:cs="Calibri"/>
        </w:rPr>
      </w:pPr>
    </w:p>
    <w:p w14:paraId="4170E23D"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B710A18" w14:textId="77777777" w:rsidR="00B700AB" w:rsidRDefault="00B700AB" w:rsidP="00B700AB">
      <w:pPr>
        <w:tabs>
          <w:tab w:val="left" w:leader="underscore" w:pos="9639"/>
        </w:tabs>
        <w:spacing w:after="0" w:line="240" w:lineRule="auto"/>
        <w:jc w:val="both"/>
        <w:rPr>
          <w:rFonts w:cs="Calibri"/>
        </w:rPr>
      </w:pPr>
    </w:p>
    <w:p w14:paraId="4A9D202C"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E95F552" w14:textId="77777777" w:rsidR="00B700AB" w:rsidRDefault="00B700AB" w:rsidP="00B700AB">
      <w:pPr>
        <w:tabs>
          <w:tab w:val="left" w:leader="underscore" w:pos="9639"/>
        </w:tabs>
        <w:spacing w:after="0" w:line="240" w:lineRule="auto"/>
        <w:jc w:val="both"/>
        <w:rPr>
          <w:rFonts w:cs="Calibri"/>
        </w:rPr>
      </w:pPr>
    </w:p>
    <w:p w14:paraId="029A06A4" w14:textId="1328C839" w:rsidR="00B700AB" w:rsidRDefault="00B700AB" w:rsidP="00B700AB">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515C782" w14:textId="77777777" w:rsidR="00B700AB" w:rsidRDefault="00B700AB" w:rsidP="00B700AB">
      <w:pPr>
        <w:tabs>
          <w:tab w:val="left" w:leader="underscore" w:pos="9639"/>
        </w:tabs>
        <w:spacing w:after="0" w:line="240" w:lineRule="auto"/>
        <w:jc w:val="both"/>
        <w:rPr>
          <w:rFonts w:cs="Calibri"/>
        </w:rPr>
      </w:pPr>
    </w:p>
    <w:p w14:paraId="79F1109E" w14:textId="689EF479" w:rsidR="00B700AB" w:rsidRDefault="00B700AB" w:rsidP="00B700AB">
      <w:pPr>
        <w:tabs>
          <w:tab w:val="left" w:leader="underscore" w:pos="9639"/>
        </w:tabs>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75CAA2E2"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495410F"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r w:rsidRPr="00E74967">
        <w:rPr>
          <w:rFonts w:cs="Calibri"/>
        </w:rPr>
        <w:t xml:space="preserve"> </w:t>
      </w:r>
      <w:r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4EC237" w14:textId="77777777" w:rsidR="004F454C" w:rsidRDefault="004F454C" w:rsidP="004F454C">
      <w:pPr>
        <w:jc w:val="both"/>
        <w:rPr>
          <w:rFonts w:cs="Calibri"/>
          <w:szCs w:val="20"/>
        </w:rPr>
      </w:pPr>
    </w:p>
    <w:p w14:paraId="0F2C77FD" w14:textId="7885BA73" w:rsidR="004F454C" w:rsidRPr="00552719" w:rsidRDefault="004F454C" w:rsidP="004F454C">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97E4841" w:rsidR="00D5018E" w:rsidRDefault="00D5018E" w:rsidP="00CB41C4">
      <w:pPr>
        <w:tabs>
          <w:tab w:val="left" w:leader="underscore" w:pos="9639"/>
        </w:tabs>
        <w:spacing w:after="0" w:line="240" w:lineRule="auto"/>
        <w:jc w:val="both"/>
        <w:rPr>
          <w:rFonts w:cs="Calibri"/>
        </w:rPr>
      </w:pPr>
    </w:p>
    <w:p w14:paraId="1CA6A501" w14:textId="5B63014A" w:rsidR="009B501C" w:rsidRDefault="009B501C" w:rsidP="00CB41C4">
      <w:pPr>
        <w:tabs>
          <w:tab w:val="left" w:leader="underscore" w:pos="9639"/>
        </w:tabs>
        <w:spacing w:after="0" w:line="240" w:lineRule="auto"/>
        <w:jc w:val="both"/>
        <w:rPr>
          <w:rFonts w:cs="Calibri"/>
        </w:rPr>
      </w:pPr>
      <w:r w:rsidRPr="009B501C">
        <w:rPr>
          <w:rFonts w:cs="Calibri"/>
        </w:rPr>
        <w:t>Bajo protesta de decir verdad declaramos que los Estados Financieros y sus notas, son razonablemente correctos y son responsabilidad del emisor.</w:t>
      </w:r>
    </w:p>
    <w:p w14:paraId="00354F3A" w14:textId="03152FEA" w:rsidR="009B501C" w:rsidRPr="00E74967" w:rsidRDefault="009B501C" w:rsidP="00CB41C4">
      <w:pPr>
        <w:tabs>
          <w:tab w:val="left" w:leader="underscore" w:pos="9639"/>
        </w:tabs>
        <w:spacing w:after="0" w:line="240" w:lineRule="auto"/>
        <w:jc w:val="both"/>
        <w:rPr>
          <w:rFonts w:cs="Calibri"/>
        </w:rPr>
      </w:pPr>
      <w:r>
        <w:rPr>
          <w:noProof/>
        </w:rPr>
        <mc:AlternateContent>
          <mc:Choice Requires="wpg">
            <w:drawing>
              <wp:anchor distT="0" distB="0" distL="114300" distR="114300" simplePos="0" relativeHeight="251659264" behindDoc="0" locked="0" layoutInCell="1" allowOverlap="1" wp14:anchorId="5EDBC413" wp14:editId="6A949AC5">
                <wp:simplePos x="0" y="0"/>
                <wp:positionH relativeFrom="column">
                  <wp:posOffset>-271780</wp:posOffset>
                </wp:positionH>
                <wp:positionV relativeFrom="paragraph">
                  <wp:posOffset>2540</wp:posOffset>
                </wp:positionV>
                <wp:extent cx="6476663" cy="1596416"/>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663" cy="1596416"/>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50F1771" w14:textId="161C4C2C" w:rsidR="00335E5A" w:rsidRDefault="00335E5A"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335E5A" w:rsidRDefault="00335E5A" w:rsidP="009B501C">
                              <w:pPr>
                                <w:jc w:val="center"/>
                                <w:rPr>
                                  <w:sz w:val="24"/>
                                  <w:szCs w:val="24"/>
                                </w:rPr>
                              </w:pPr>
                            </w:p>
                            <w:p w14:paraId="3F032AEF" w14:textId="75537562" w:rsidR="00335E5A" w:rsidRDefault="00335E5A" w:rsidP="009B501C">
                              <w:pPr>
                                <w:jc w:val="center"/>
                              </w:pPr>
                              <w:r>
                                <w:rPr>
                                  <w:rFonts w:ascii="Arial" w:hAnsi="Arial" w:cs="Arial"/>
                                  <w:color w:val="000000" w:themeColor="dark1"/>
                                  <w:sz w:val="18"/>
                                  <w:szCs w:val="18"/>
                                </w:rPr>
                                <w:t>_________________________________________</w:t>
                              </w:r>
                            </w:p>
                            <w:p w14:paraId="7792E757" w14:textId="0CD4041C" w:rsidR="00335E5A" w:rsidRDefault="00335E5A" w:rsidP="009B501C">
                              <w:pPr>
                                <w:jc w:val="center"/>
                              </w:pPr>
                              <w:r>
                                <w:rPr>
                                  <w:rFonts w:ascii="Arial" w:hAnsi="Arial" w:cs="Arial"/>
                                  <w:b/>
                                  <w:bCs/>
                                  <w:color w:val="000000" w:themeColor="dark1"/>
                                  <w:sz w:val="18"/>
                                  <w:szCs w:val="18"/>
                                </w:rPr>
                                <w:t>JUAN EDGAR BAUTISTA GARCÍA</w:t>
                              </w:r>
                            </w:p>
                            <w:p w14:paraId="59C1F09C" w14:textId="1DCB2A23" w:rsidR="00335E5A" w:rsidRDefault="00335E5A" w:rsidP="009B501C">
                              <w:pPr>
                                <w:jc w:val="center"/>
                              </w:pPr>
                              <w:r>
                                <w:rPr>
                                  <w:rFonts w:ascii="Arial" w:hAnsi="Arial" w:cs="Arial"/>
                                  <w:color w:val="000000" w:themeColor="dark1"/>
                                  <w:sz w:val="18"/>
                                  <w:szCs w:val="18"/>
                                </w:rPr>
                                <w:t>Director General</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E74C66" w14:textId="77777777" w:rsidR="00335E5A" w:rsidRDefault="00335E5A" w:rsidP="009B501C">
                              <w:pPr>
                                <w:jc w:val="center"/>
                                <w:rPr>
                                  <w:sz w:val="24"/>
                                  <w:szCs w:val="24"/>
                                </w:rPr>
                              </w:pPr>
                              <w:r>
                                <w:rPr>
                                  <w:rFonts w:ascii="Arial" w:hAnsi="Arial" w:cs="Arial"/>
                                  <w:color w:val="000000" w:themeColor="dark1"/>
                                  <w:sz w:val="18"/>
                                  <w:szCs w:val="18"/>
                                </w:rPr>
                                <w:t>Genera</w:t>
                              </w:r>
                            </w:p>
                            <w:p w14:paraId="4E6A9A2E" w14:textId="77777777" w:rsidR="00335E5A" w:rsidRDefault="00335E5A" w:rsidP="009B501C">
                              <w:r>
                                <w:rPr>
                                  <w:rFonts w:ascii="Arial" w:hAnsi="Arial" w:cs="Arial"/>
                                  <w:color w:val="000000" w:themeColor="dark1"/>
                                  <w:sz w:val="18"/>
                                  <w:szCs w:val="18"/>
                                </w:rPr>
                                <w:t xml:space="preserve">            </w:t>
                              </w:r>
                            </w:p>
                            <w:p w14:paraId="6AA9B699" w14:textId="77777777" w:rsidR="00335E5A" w:rsidRDefault="00335E5A" w:rsidP="009B501C">
                              <w:r>
                                <w:rPr>
                                  <w:rFonts w:ascii="Arial" w:hAnsi="Arial" w:cs="Arial"/>
                                  <w:color w:val="000000" w:themeColor="dark1"/>
                                  <w:sz w:val="18"/>
                                  <w:szCs w:val="18"/>
                                </w:rPr>
                                <w:t xml:space="preserve">        ______________________________________</w:t>
                              </w:r>
                            </w:p>
                            <w:p w14:paraId="0BCF0079" w14:textId="77777777" w:rsidR="00335E5A" w:rsidRDefault="00335E5A" w:rsidP="009B501C">
                              <w:pPr>
                                <w:jc w:val="center"/>
                              </w:pPr>
                              <w:r>
                                <w:rPr>
                                  <w:rFonts w:ascii="Arial" w:hAnsi="Arial" w:cs="Arial"/>
                                  <w:b/>
                                  <w:bCs/>
                                  <w:color w:val="000000" w:themeColor="dark1"/>
                                  <w:sz w:val="18"/>
                                  <w:szCs w:val="18"/>
                                </w:rPr>
                                <w:t>JESSICA SALGADO TÉLLEZ</w:t>
                              </w:r>
                            </w:p>
                            <w:p w14:paraId="1F51E339" w14:textId="3D47C971" w:rsidR="00335E5A" w:rsidRDefault="00335E5A" w:rsidP="009B501C">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EDBC413" id="Grupo 1" o:spid="_x0000_s1026" style="position:absolute;left:0;text-align:left;margin-left:-21.4pt;margin-top:.2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0F1771" w14:textId="161C4C2C" w:rsidR="00335E5A" w:rsidRDefault="00335E5A"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335E5A" w:rsidRDefault="00335E5A" w:rsidP="009B501C">
                        <w:pPr>
                          <w:jc w:val="center"/>
                          <w:rPr>
                            <w:sz w:val="24"/>
                            <w:szCs w:val="24"/>
                          </w:rPr>
                        </w:pPr>
                      </w:p>
                      <w:p w14:paraId="3F032AEF" w14:textId="75537562" w:rsidR="00335E5A" w:rsidRDefault="00335E5A" w:rsidP="009B501C">
                        <w:pPr>
                          <w:jc w:val="center"/>
                        </w:pPr>
                        <w:r>
                          <w:rPr>
                            <w:rFonts w:ascii="Arial" w:hAnsi="Arial" w:cs="Arial"/>
                            <w:color w:val="000000" w:themeColor="dark1"/>
                            <w:sz w:val="18"/>
                            <w:szCs w:val="18"/>
                          </w:rPr>
                          <w:t>_________________________________________</w:t>
                        </w:r>
                      </w:p>
                      <w:p w14:paraId="7792E757" w14:textId="0CD4041C" w:rsidR="00335E5A" w:rsidRDefault="00335E5A" w:rsidP="009B501C">
                        <w:pPr>
                          <w:jc w:val="center"/>
                        </w:pPr>
                        <w:r>
                          <w:rPr>
                            <w:rFonts w:ascii="Arial" w:hAnsi="Arial" w:cs="Arial"/>
                            <w:b/>
                            <w:bCs/>
                            <w:color w:val="000000" w:themeColor="dark1"/>
                            <w:sz w:val="18"/>
                            <w:szCs w:val="18"/>
                          </w:rPr>
                          <w:t>JUAN EDGAR BAUTISTA GARCÍA</w:t>
                        </w:r>
                      </w:p>
                      <w:p w14:paraId="59C1F09C" w14:textId="1DCB2A23" w:rsidR="00335E5A" w:rsidRDefault="00335E5A" w:rsidP="009B501C">
                        <w:pPr>
                          <w:jc w:val="center"/>
                        </w:pPr>
                        <w:r>
                          <w:rPr>
                            <w:rFonts w:ascii="Arial" w:hAnsi="Arial" w:cs="Arial"/>
                            <w:color w:val="000000" w:themeColor="dark1"/>
                            <w:sz w:val="18"/>
                            <w:szCs w:val="18"/>
                          </w:rPr>
                          <w:t>Director General</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E74C66" w14:textId="77777777" w:rsidR="00335E5A" w:rsidRDefault="00335E5A" w:rsidP="009B501C">
                        <w:pPr>
                          <w:jc w:val="center"/>
                          <w:rPr>
                            <w:sz w:val="24"/>
                            <w:szCs w:val="24"/>
                          </w:rPr>
                        </w:pPr>
                        <w:r>
                          <w:rPr>
                            <w:rFonts w:ascii="Arial" w:hAnsi="Arial" w:cs="Arial"/>
                            <w:color w:val="000000" w:themeColor="dark1"/>
                            <w:sz w:val="18"/>
                            <w:szCs w:val="18"/>
                          </w:rPr>
                          <w:t>Genera</w:t>
                        </w:r>
                      </w:p>
                      <w:p w14:paraId="4E6A9A2E" w14:textId="77777777" w:rsidR="00335E5A" w:rsidRDefault="00335E5A" w:rsidP="009B501C">
                        <w:r>
                          <w:rPr>
                            <w:rFonts w:ascii="Arial" w:hAnsi="Arial" w:cs="Arial"/>
                            <w:color w:val="000000" w:themeColor="dark1"/>
                            <w:sz w:val="18"/>
                            <w:szCs w:val="18"/>
                          </w:rPr>
                          <w:t xml:space="preserve">            </w:t>
                        </w:r>
                      </w:p>
                      <w:p w14:paraId="6AA9B699" w14:textId="77777777" w:rsidR="00335E5A" w:rsidRDefault="00335E5A" w:rsidP="009B501C">
                        <w:r>
                          <w:rPr>
                            <w:rFonts w:ascii="Arial" w:hAnsi="Arial" w:cs="Arial"/>
                            <w:color w:val="000000" w:themeColor="dark1"/>
                            <w:sz w:val="18"/>
                            <w:szCs w:val="18"/>
                          </w:rPr>
                          <w:t xml:space="preserve">        ______________________________________</w:t>
                        </w:r>
                      </w:p>
                      <w:p w14:paraId="0BCF0079" w14:textId="77777777" w:rsidR="00335E5A" w:rsidRDefault="00335E5A" w:rsidP="009B501C">
                        <w:pPr>
                          <w:jc w:val="center"/>
                        </w:pPr>
                        <w:r>
                          <w:rPr>
                            <w:rFonts w:ascii="Arial" w:hAnsi="Arial" w:cs="Arial"/>
                            <w:b/>
                            <w:bCs/>
                            <w:color w:val="000000" w:themeColor="dark1"/>
                            <w:sz w:val="18"/>
                            <w:szCs w:val="18"/>
                          </w:rPr>
                          <w:t>JESSICA SALGADO TÉLLEZ</w:t>
                        </w:r>
                      </w:p>
                      <w:p w14:paraId="1F51E339" w14:textId="3D47C971" w:rsidR="00335E5A" w:rsidRDefault="00335E5A" w:rsidP="009B501C">
                        <w:pPr>
                          <w:jc w:val="center"/>
                        </w:pPr>
                        <w:r>
                          <w:rPr>
                            <w:rFonts w:ascii="Arial" w:hAnsi="Arial" w:cs="Arial"/>
                            <w:color w:val="000000" w:themeColor="dark1"/>
                            <w:sz w:val="18"/>
                            <w:szCs w:val="18"/>
                          </w:rPr>
                          <w:t>Coordinador Administrativo</w:t>
                        </w:r>
                      </w:p>
                    </w:txbxContent>
                  </v:textbox>
                </v:shape>
              </v:group>
            </w:pict>
          </mc:Fallback>
        </mc:AlternateContent>
      </w:r>
    </w:p>
    <w:sectPr w:rsidR="009B501C"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07E6" w14:textId="77777777" w:rsidR="005E253C" w:rsidRDefault="005E253C" w:rsidP="00E00323">
      <w:pPr>
        <w:spacing w:after="0" w:line="240" w:lineRule="auto"/>
      </w:pPr>
      <w:r>
        <w:separator/>
      </w:r>
    </w:p>
  </w:endnote>
  <w:endnote w:type="continuationSeparator" w:id="0">
    <w:p w14:paraId="0030C75E" w14:textId="77777777" w:rsidR="005E253C" w:rsidRDefault="005E253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335E5A" w:rsidRDefault="00335E5A">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335E5A" w:rsidRDefault="00335E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3A0A" w14:textId="77777777" w:rsidR="005E253C" w:rsidRDefault="005E253C" w:rsidP="00E00323">
      <w:pPr>
        <w:spacing w:after="0" w:line="240" w:lineRule="auto"/>
      </w:pPr>
      <w:r>
        <w:separator/>
      </w:r>
    </w:p>
  </w:footnote>
  <w:footnote w:type="continuationSeparator" w:id="0">
    <w:p w14:paraId="0AB2F5DE" w14:textId="77777777" w:rsidR="005E253C" w:rsidRDefault="005E253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9661A3E" w:rsidR="00335E5A" w:rsidRDefault="00335E5A" w:rsidP="00A4610E">
    <w:pPr>
      <w:pStyle w:val="Encabezado"/>
      <w:spacing w:after="0" w:line="240" w:lineRule="auto"/>
      <w:jc w:val="center"/>
    </w:pPr>
    <w:r>
      <w:t>INSTITUTO MUNICIPAL DE PLANEACION DE SAN MIGUEL DE ALLENDE, GTO.</w:t>
    </w:r>
  </w:p>
  <w:p w14:paraId="3936B362" w14:textId="07312AB6" w:rsidR="00335E5A" w:rsidRDefault="00335E5A" w:rsidP="00335E5A">
    <w:pPr>
      <w:pStyle w:val="Encabezado"/>
      <w:spacing w:after="0" w:line="240" w:lineRule="auto"/>
      <w:jc w:val="center"/>
    </w:pPr>
    <w:r w:rsidRPr="00A4610E">
      <w:t>CORRESPONDI</w:t>
    </w:r>
    <w:r>
      <w:t>E</w:t>
    </w:r>
    <w:r w:rsidRPr="00A4610E">
      <w:t>NTES AL</w:t>
    </w:r>
    <w:r>
      <w:t xml:space="preserve"> 3</w:t>
    </w:r>
    <w:r w:rsidR="004479F0">
      <w:t>1</w:t>
    </w:r>
    <w:r>
      <w:t xml:space="preserve"> DE </w:t>
    </w:r>
    <w:r w:rsidR="004479F0">
      <w:t>DIC</w:t>
    </w:r>
    <w:r w:rsidR="00796ED8">
      <w:t>IEMBRE</w:t>
    </w:r>
    <w: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3B5"/>
    <w:multiLevelType w:val="hybridMultilevel"/>
    <w:tmpl w:val="A106CF60"/>
    <w:lvl w:ilvl="0" w:tplc="DCBE22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1033"/>
    <w:rsid w:val="00040D4F"/>
    <w:rsid w:val="00063C64"/>
    <w:rsid w:val="00084EAE"/>
    <w:rsid w:val="00091CE6"/>
    <w:rsid w:val="000B7810"/>
    <w:rsid w:val="000C3365"/>
    <w:rsid w:val="000F27C4"/>
    <w:rsid w:val="000F7560"/>
    <w:rsid w:val="00111269"/>
    <w:rsid w:val="0012405A"/>
    <w:rsid w:val="0013142B"/>
    <w:rsid w:val="00154BA3"/>
    <w:rsid w:val="00167730"/>
    <w:rsid w:val="001973A2"/>
    <w:rsid w:val="001A69DB"/>
    <w:rsid w:val="001C75F2"/>
    <w:rsid w:val="001D2063"/>
    <w:rsid w:val="001D43E9"/>
    <w:rsid w:val="00213E1A"/>
    <w:rsid w:val="00222335"/>
    <w:rsid w:val="00232175"/>
    <w:rsid w:val="00257CCE"/>
    <w:rsid w:val="002755ED"/>
    <w:rsid w:val="00280BB0"/>
    <w:rsid w:val="0033585F"/>
    <w:rsid w:val="00335E5A"/>
    <w:rsid w:val="003453CA"/>
    <w:rsid w:val="00435A87"/>
    <w:rsid w:val="00442C77"/>
    <w:rsid w:val="004479F0"/>
    <w:rsid w:val="00465035"/>
    <w:rsid w:val="00490745"/>
    <w:rsid w:val="004A58C8"/>
    <w:rsid w:val="004B67FF"/>
    <w:rsid w:val="004F234D"/>
    <w:rsid w:val="004F454C"/>
    <w:rsid w:val="0054701E"/>
    <w:rsid w:val="00584D75"/>
    <w:rsid w:val="00590950"/>
    <w:rsid w:val="005B5531"/>
    <w:rsid w:val="005D3E43"/>
    <w:rsid w:val="005D5B9C"/>
    <w:rsid w:val="005E231E"/>
    <w:rsid w:val="005E253C"/>
    <w:rsid w:val="00613917"/>
    <w:rsid w:val="00657009"/>
    <w:rsid w:val="006659DD"/>
    <w:rsid w:val="00681C79"/>
    <w:rsid w:val="00685D75"/>
    <w:rsid w:val="006A5B8A"/>
    <w:rsid w:val="00704D6E"/>
    <w:rsid w:val="007610BC"/>
    <w:rsid w:val="007714AB"/>
    <w:rsid w:val="00796ED8"/>
    <w:rsid w:val="007D1E76"/>
    <w:rsid w:val="007D4484"/>
    <w:rsid w:val="0086459F"/>
    <w:rsid w:val="008C3BB8"/>
    <w:rsid w:val="008E076C"/>
    <w:rsid w:val="00905F2F"/>
    <w:rsid w:val="0092765C"/>
    <w:rsid w:val="00973404"/>
    <w:rsid w:val="009A58D7"/>
    <w:rsid w:val="009B501C"/>
    <w:rsid w:val="009D0DA5"/>
    <w:rsid w:val="009D4E83"/>
    <w:rsid w:val="00A178FF"/>
    <w:rsid w:val="00A4610E"/>
    <w:rsid w:val="00A730E0"/>
    <w:rsid w:val="00A744E3"/>
    <w:rsid w:val="00AA41E5"/>
    <w:rsid w:val="00AB722B"/>
    <w:rsid w:val="00AE1F6A"/>
    <w:rsid w:val="00AE3326"/>
    <w:rsid w:val="00B700AB"/>
    <w:rsid w:val="00B84C5A"/>
    <w:rsid w:val="00BE1B0F"/>
    <w:rsid w:val="00C539AA"/>
    <w:rsid w:val="00C97E1E"/>
    <w:rsid w:val="00CA3176"/>
    <w:rsid w:val="00CB41C4"/>
    <w:rsid w:val="00CC24F4"/>
    <w:rsid w:val="00CF1316"/>
    <w:rsid w:val="00D13C44"/>
    <w:rsid w:val="00D40FC2"/>
    <w:rsid w:val="00D5018E"/>
    <w:rsid w:val="00D93A29"/>
    <w:rsid w:val="00D975B1"/>
    <w:rsid w:val="00DA5746"/>
    <w:rsid w:val="00DC7306"/>
    <w:rsid w:val="00E00323"/>
    <w:rsid w:val="00E00C72"/>
    <w:rsid w:val="00E74967"/>
    <w:rsid w:val="00E7559F"/>
    <w:rsid w:val="00EA37F5"/>
    <w:rsid w:val="00EA5621"/>
    <w:rsid w:val="00EA7915"/>
    <w:rsid w:val="00EB5ADE"/>
    <w:rsid w:val="00F1024A"/>
    <w:rsid w:val="00F21AAA"/>
    <w:rsid w:val="00F46719"/>
    <w:rsid w:val="00F54F6F"/>
    <w:rsid w:val="00F6102D"/>
    <w:rsid w:val="00F65A92"/>
    <w:rsid w:val="00FE2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53540">
      <w:bodyDiv w:val="1"/>
      <w:marLeft w:val="0"/>
      <w:marRight w:val="0"/>
      <w:marTop w:val="0"/>
      <w:marBottom w:val="0"/>
      <w:divBdr>
        <w:top w:val="none" w:sz="0" w:space="0" w:color="auto"/>
        <w:left w:val="none" w:sz="0" w:space="0" w:color="auto"/>
        <w:bottom w:val="none" w:sz="0" w:space="0" w:color="auto"/>
        <w:right w:val="none" w:sz="0" w:space="0" w:color="auto"/>
      </w:divBdr>
    </w:div>
    <w:div w:id="363136298">
      <w:bodyDiv w:val="1"/>
      <w:marLeft w:val="0"/>
      <w:marRight w:val="0"/>
      <w:marTop w:val="0"/>
      <w:marBottom w:val="0"/>
      <w:divBdr>
        <w:top w:val="none" w:sz="0" w:space="0" w:color="auto"/>
        <w:left w:val="none" w:sz="0" w:space="0" w:color="auto"/>
        <w:bottom w:val="none" w:sz="0" w:space="0" w:color="auto"/>
        <w:right w:val="none" w:sz="0" w:space="0" w:color="auto"/>
      </w:divBdr>
    </w:div>
    <w:div w:id="439837232">
      <w:bodyDiv w:val="1"/>
      <w:marLeft w:val="0"/>
      <w:marRight w:val="0"/>
      <w:marTop w:val="0"/>
      <w:marBottom w:val="0"/>
      <w:divBdr>
        <w:top w:val="none" w:sz="0" w:space="0" w:color="auto"/>
        <w:left w:val="none" w:sz="0" w:space="0" w:color="auto"/>
        <w:bottom w:val="none" w:sz="0" w:space="0" w:color="auto"/>
        <w:right w:val="none" w:sz="0" w:space="0" w:color="auto"/>
      </w:divBdr>
    </w:div>
    <w:div w:id="635725760">
      <w:bodyDiv w:val="1"/>
      <w:marLeft w:val="0"/>
      <w:marRight w:val="0"/>
      <w:marTop w:val="0"/>
      <w:marBottom w:val="0"/>
      <w:divBdr>
        <w:top w:val="none" w:sz="0" w:space="0" w:color="auto"/>
        <w:left w:val="none" w:sz="0" w:space="0" w:color="auto"/>
        <w:bottom w:val="none" w:sz="0" w:space="0" w:color="auto"/>
        <w:right w:val="none" w:sz="0" w:space="0" w:color="auto"/>
      </w:divBdr>
    </w:div>
    <w:div w:id="660811807">
      <w:bodyDiv w:val="1"/>
      <w:marLeft w:val="0"/>
      <w:marRight w:val="0"/>
      <w:marTop w:val="0"/>
      <w:marBottom w:val="0"/>
      <w:divBdr>
        <w:top w:val="none" w:sz="0" w:space="0" w:color="auto"/>
        <w:left w:val="none" w:sz="0" w:space="0" w:color="auto"/>
        <w:bottom w:val="none" w:sz="0" w:space="0" w:color="auto"/>
        <w:right w:val="none" w:sz="0" w:space="0" w:color="auto"/>
      </w:divBdr>
    </w:div>
    <w:div w:id="917523382">
      <w:bodyDiv w:val="1"/>
      <w:marLeft w:val="0"/>
      <w:marRight w:val="0"/>
      <w:marTop w:val="0"/>
      <w:marBottom w:val="0"/>
      <w:divBdr>
        <w:top w:val="none" w:sz="0" w:space="0" w:color="auto"/>
        <w:left w:val="none" w:sz="0" w:space="0" w:color="auto"/>
        <w:bottom w:val="none" w:sz="0" w:space="0" w:color="auto"/>
        <w:right w:val="none" w:sz="0" w:space="0" w:color="auto"/>
      </w:divBdr>
    </w:div>
    <w:div w:id="1298608765">
      <w:bodyDiv w:val="1"/>
      <w:marLeft w:val="0"/>
      <w:marRight w:val="0"/>
      <w:marTop w:val="0"/>
      <w:marBottom w:val="0"/>
      <w:divBdr>
        <w:top w:val="none" w:sz="0" w:space="0" w:color="auto"/>
        <w:left w:val="none" w:sz="0" w:space="0" w:color="auto"/>
        <w:bottom w:val="none" w:sz="0" w:space="0" w:color="auto"/>
        <w:right w:val="none" w:sz="0" w:space="0" w:color="auto"/>
      </w:divBdr>
    </w:div>
    <w:div w:id="1335690542">
      <w:bodyDiv w:val="1"/>
      <w:marLeft w:val="0"/>
      <w:marRight w:val="0"/>
      <w:marTop w:val="0"/>
      <w:marBottom w:val="0"/>
      <w:divBdr>
        <w:top w:val="none" w:sz="0" w:space="0" w:color="auto"/>
        <w:left w:val="none" w:sz="0" w:space="0" w:color="auto"/>
        <w:bottom w:val="none" w:sz="0" w:space="0" w:color="auto"/>
        <w:right w:val="none" w:sz="0" w:space="0" w:color="auto"/>
      </w:divBdr>
    </w:div>
    <w:div w:id="1441604036">
      <w:bodyDiv w:val="1"/>
      <w:marLeft w:val="0"/>
      <w:marRight w:val="0"/>
      <w:marTop w:val="0"/>
      <w:marBottom w:val="0"/>
      <w:divBdr>
        <w:top w:val="none" w:sz="0" w:space="0" w:color="auto"/>
        <w:left w:val="none" w:sz="0" w:space="0" w:color="auto"/>
        <w:bottom w:val="none" w:sz="0" w:space="0" w:color="auto"/>
        <w:right w:val="none" w:sz="0" w:space="0" w:color="auto"/>
      </w:divBdr>
    </w:div>
    <w:div w:id="1511411574">
      <w:bodyDiv w:val="1"/>
      <w:marLeft w:val="0"/>
      <w:marRight w:val="0"/>
      <w:marTop w:val="0"/>
      <w:marBottom w:val="0"/>
      <w:divBdr>
        <w:top w:val="none" w:sz="0" w:space="0" w:color="auto"/>
        <w:left w:val="none" w:sz="0" w:space="0" w:color="auto"/>
        <w:bottom w:val="none" w:sz="0" w:space="0" w:color="auto"/>
        <w:right w:val="none" w:sz="0" w:space="0" w:color="auto"/>
      </w:divBdr>
    </w:div>
    <w:div w:id="1696887222">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2625</Words>
  <Characters>14439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Jessica Salgado</cp:lastModifiedBy>
  <cp:revision>3</cp:revision>
  <cp:lastPrinted>2022-08-02T19:34:00Z</cp:lastPrinted>
  <dcterms:created xsi:type="dcterms:W3CDTF">2023-01-24T19:07:00Z</dcterms:created>
  <dcterms:modified xsi:type="dcterms:W3CDTF">2023-01-24T19:15:00Z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